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75CB" w14:textId="77777777" w:rsidR="00BD0E3D" w:rsidRDefault="00BD0E3D">
      <w:pPr>
        <w:pStyle w:val="BodyText"/>
        <w:ind w:left="70"/>
        <w:rPr>
          <w:sz w:val="20"/>
        </w:rPr>
      </w:pPr>
    </w:p>
    <w:p w14:paraId="4894D8A5" w14:textId="77777777" w:rsidR="00BD0E3D" w:rsidRDefault="003A032F">
      <w:pPr>
        <w:pStyle w:val="Title"/>
      </w:pPr>
      <w:r>
        <w:rPr>
          <w:color w:val="0000FF"/>
        </w:rPr>
        <w:t>2021--2022</w:t>
      </w:r>
      <w:r w:rsidR="003D595E">
        <w:rPr>
          <w:color w:val="0000FF"/>
        </w:rPr>
        <w:t xml:space="preserve"> Academic Scholarship Application</w:t>
      </w:r>
    </w:p>
    <w:p w14:paraId="1147FB00" w14:textId="77777777" w:rsidR="00BD0E3D" w:rsidRDefault="004F2599">
      <w:pPr>
        <w:pStyle w:val="BodyText"/>
        <w:spacing w:before="3"/>
        <w:rPr>
          <w:b/>
          <w:sz w:val="15"/>
        </w:rPr>
      </w:pPr>
      <w:r>
        <w:rPr>
          <w:noProof/>
        </w:rPr>
        <mc:AlternateContent>
          <mc:Choice Requires="wps">
            <w:drawing>
              <wp:anchor distT="0" distB="0" distL="0" distR="0" simplePos="0" relativeHeight="487588352" behindDoc="1" locked="0" layoutInCell="1" allowOverlap="1" wp14:anchorId="4835F9F9" wp14:editId="59C3A284">
                <wp:simplePos x="0" y="0"/>
                <wp:positionH relativeFrom="page">
                  <wp:posOffset>1059815</wp:posOffset>
                </wp:positionH>
                <wp:positionV relativeFrom="paragraph">
                  <wp:posOffset>140970</wp:posOffset>
                </wp:positionV>
                <wp:extent cx="56521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669 1669"/>
                            <a:gd name="T1" fmla="*/ T0 w 8901"/>
                            <a:gd name="T2" fmla="+- 0 10570 1669"/>
                            <a:gd name="T3" fmla="*/ T2 w 8901"/>
                          </a:gdLst>
                          <a:ahLst/>
                          <a:cxnLst>
                            <a:cxn ang="0">
                              <a:pos x="T1" y="0"/>
                            </a:cxn>
                            <a:cxn ang="0">
                              <a:pos x="T3" y="0"/>
                            </a:cxn>
                          </a:cxnLst>
                          <a:rect l="0" t="0" r="r" b="b"/>
                          <a:pathLst>
                            <a:path w="8901">
                              <a:moveTo>
                                <a:pt x="0" y="0"/>
                              </a:moveTo>
                              <a:lnTo>
                                <a:pt x="8901"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FB55" id="Freeform 3" o:spid="_x0000_s1026" style="position:absolute;margin-left:83.45pt;margin-top:11.1pt;width:44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fdAg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" path="m,l8901,e" filled="f" strokeweight=".22269mm">
                <v:path arrowok="t" o:connecttype="custom" o:connectlocs="0,0;5652135,0" o:connectangles="0,0"/>
                <w10:wrap type="topAndBottom" anchorx="page"/>
              </v:shape>
            </w:pict>
          </mc:Fallback>
        </mc:AlternateContent>
      </w:r>
    </w:p>
    <w:p w14:paraId="1174E64D" w14:textId="77777777" w:rsidR="00BD0E3D" w:rsidRDefault="00BD0E3D">
      <w:pPr>
        <w:pStyle w:val="BodyText"/>
        <w:spacing w:before="4"/>
        <w:rPr>
          <w:b/>
          <w:sz w:val="9"/>
        </w:rPr>
      </w:pPr>
    </w:p>
    <w:p w14:paraId="4CB3CD65" w14:textId="77777777" w:rsidR="00BD0E3D" w:rsidRDefault="003A032F">
      <w:pPr>
        <w:pStyle w:val="BodyText"/>
        <w:spacing w:before="90"/>
        <w:ind w:right="656"/>
        <w:jc w:val="right"/>
      </w:pPr>
      <w:r>
        <w:t>October 1, 2021</w:t>
      </w:r>
    </w:p>
    <w:p w14:paraId="28DB8917" w14:textId="77777777" w:rsidR="00BD0E3D" w:rsidRDefault="00BD0E3D">
      <w:pPr>
        <w:pStyle w:val="BodyText"/>
        <w:rPr>
          <w:sz w:val="24"/>
        </w:rPr>
      </w:pPr>
    </w:p>
    <w:p w14:paraId="0926F254" w14:textId="77777777" w:rsidR="00BD0E3D" w:rsidRDefault="003D595E">
      <w:pPr>
        <w:pStyle w:val="BodyText"/>
        <w:ind w:left="400" w:right="656" w:hanging="1"/>
        <w:jc w:val="both"/>
      </w:pPr>
      <w:r>
        <w:t>The Omicron Gamma Zeta Chapter of Zeta Phi Beta Sorority, Incorporated will award scholarships to eligible high school seniors from the greater Houston area.</w:t>
      </w:r>
    </w:p>
    <w:p w14:paraId="362B321E" w14:textId="77777777" w:rsidR="00BD0E3D" w:rsidRDefault="00BD0E3D">
      <w:pPr>
        <w:pStyle w:val="BodyText"/>
      </w:pPr>
    </w:p>
    <w:p w14:paraId="322E8C2E" w14:textId="77777777" w:rsidR="00BD0E3D" w:rsidRDefault="003D595E">
      <w:pPr>
        <w:pStyle w:val="BodyText"/>
        <w:ind w:left="400" w:right="655" w:hanging="1"/>
        <w:jc w:val="both"/>
      </w:pPr>
      <w:r>
        <w:t xml:space="preserve">Zeta Phi Beta Sorority, Incorporated was organized on January 16, </w:t>
      </w:r>
      <w:proofErr w:type="gramStart"/>
      <w:r>
        <w:t>1920</w:t>
      </w:r>
      <w:proofErr w:type="gramEnd"/>
      <w:r>
        <w:t xml:space="preserve"> on the campus of Howard University in Washington D.C., as the result of encouragement given to its five founders by Charles Taylor and Langston Taylor, members of Phi Beta Sigma Fraternity, Incorporated. The five Founders: Arizona Cleaver, Fannie Pettie, Myrtle Tyler, Pearl Anna Neal, and Viola Tyler, affectionately known as the Five Pearls, formed a sisterhood to encourage the highest standards of scholarship through scientific, literary, cultural, and educational programs. In addition, they promoted service projects on college campuses and in the community, fostered sisterhood, and exemplified the ideals of finer womanhood.</w:t>
      </w:r>
    </w:p>
    <w:p w14:paraId="3EC48E0A" w14:textId="77777777" w:rsidR="00BD0E3D" w:rsidRDefault="00BD0E3D">
      <w:pPr>
        <w:pStyle w:val="BodyText"/>
        <w:spacing w:before="1"/>
      </w:pPr>
    </w:p>
    <w:p w14:paraId="1589DA7F" w14:textId="77777777" w:rsidR="00BD0E3D" w:rsidRDefault="003D595E">
      <w:pPr>
        <w:pStyle w:val="BodyText"/>
        <w:ind w:left="399" w:right="657" w:firstLine="1"/>
        <w:jc w:val="both"/>
      </w:pPr>
      <w:r>
        <w:t>On December 8, 1990, the Omicron Gamma Zeta Chapter of Zeta Phi Beta Sorority was chartered for the Clear Lake Area by nine degreed women who had become affiliated with the organization as undergraduates.</w:t>
      </w:r>
    </w:p>
    <w:p w14:paraId="648FEAD7" w14:textId="77777777" w:rsidR="00BD0E3D" w:rsidRDefault="00BD0E3D">
      <w:pPr>
        <w:pStyle w:val="BodyText"/>
        <w:spacing w:before="11"/>
        <w:rPr>
          <w:sz w:val="21"/>
        </w:rPr>
      </w:pPr>
    </w:p>
    <w:p w14:paraId="0031167F" w14:textId="77777777" w:rsidR="00BD0E3D" w:rsidRDefault="003D595E">
      <w:pPr>
        <w:ind w:left="399" w:right="658"/>
        <w:jc w:val="both"/>
      </w:pPr>
      <w:r>
        <w:t xml:space="preserve">Consistent with the founding principles of </w:t>
      </w:r>
      <w:r>
        <w:rPr>
          <w:i/>
        </w:rPr>
        <w:t>Finer Womanhood</w:t>
      </w:r>
      <w:r>
        <w:t xml:space="preserve">, </w:t>
      </w:r>
      <w:r>
        <w:rPr>
          <w:i/>
        </w:rPr>
        <w:t>Scholarship</w:t>
      </w:r>
      <w:r>
        <w:t xml:space="preserve">, </w:t>
      </w:r>
      <w:r>
        <w:rPr>
          <w:i/>
        </w:rPr>
        <w:t>Service</w:t>
      </w:r>
      <w:r>
        <w:t xml:space="preserve">, and </w:t>
      </w:r>
      <w:r>
        <w:rPr>
          <w:i/>
        </w:rPr>
        <w:t xml:space="preserve">Sisterhood, </w:t>
      </w:r>
      <w:r>
        <w:t>the Omicron Gamma Zeta Chapter will award scholarships to college-bound, high school seniors who meet the below requirements:</w:t>
      </w:r>
    </w:p>
    <w:p w14:paraId="7638B830" w14:textId="77777777" w:rsidR="00BD0E3D" w:rsidRDefault="003D595E">
      <w:pPr>
        <w:pStyle w:val="ListParagraph"/>
        <w:numPr>
          <w:ilvl w:val="0"/>
          <w:numId w:val="6"/>
        </w:numPr>
        <w:tabs>
          <w:tab w:val="left" w:pos="1119"/>
        </w:tabs>
        <w:spacing w:line="269" w:lineRule="exact"/>
        <w:ind w:left="1118" w:hanging="361"/>
        <w:jc w:val="both"/>
      </w:pPr>
      <w:proofErr w:type="spellStart"/>
      <w:r>
        <w:t>Aundria</w:t>
      </w:r>
      <w:proofErr w:type="spellEnd"/>
      <w:r>
        <w:t xml:space="preserve"> Brown STEM Scholarship Award requires a GPA of 3.5 or</w:t>
      </w:r>
      <w:r>
        <w:rPr>
          <w:spacing w:val="-7"/>
        </w:rPr>
        <w:t xml:space="preserve"> </w:t>
      </w:r>
      <w:r>
        <w:t>above</w:t>
      </w:r>
    </w:p>
    <w:p w14:paraId="78FEF02A" w14:textId="77777777" w:rsidR="00BD0E3D" w:rsidRDefault="003D595E">
      <w:pPr>
        <w:pStyle w:val="ListParagraph"/>
        <w:numPr>
          <w:ilvl w:val="0"/>
          <w:numId w:val="6"/>
        </w:numPr>
        <w:tabs>
          <w:tab w:val="left" w:pos="1118"/>
        </w:tabs>
        <w:spacing w:line="269" w:lineRule="exact"/>
        <w:ind w:left="1117" w:hanging="361"/>
        <w:jc w:val="both"/>
      </w:pPr>
      <w:r>
        <w:t>Omicron Gamma Zeta General Scholarship Awards requires a GPA of 3.3 or</w:t>
      </w:r>
      <w:r>
        <w:rPr>
          <w:spacing w:val="-13"/>
        </w:rPr>
        <w:t xml:space="preserve"> </w:t>
      </w:r>
      <w:r>
        <w:t>above</w:t>
      </w:r>
    </w:p>
    <w:p w14:paraId="675064AE" w14:textId="77777777" w:rsidR="00BD0E3D" w:rsidRDefault="003D595E">
      <w:pPr>
        <w:pStyle w:val="ListParagraph"/>
        <w:numPr>
          <w:ilvl w:val="0"/>
          <w:numId w:val="6"/>
        </w:numPr>
        <w:tabs>
          <w:tab w:val="left" w:pos="1118"/>
        </w:tabs>
        <w:ind w:right="660"/>
        <w:jc w:val="both"/>
      </w:pPr>
      <w:r>
        <w:t xml:space="preserve">Omicron Gamma Zeta </w:t>
      </w:r>
      <w:proofErr w:type="gramStart"/>
      <w:r>
        <w:t>Specially</w:t>
      </w:r>
      <w:proofErr w:type="gramEnd"/>
      <w:r>
        <w:t xml:space="preserve"> Abled Scholars</w:t>
      </w:r>
      <w:r w:rsidR="004F2599">
        <w:t>hip Award requires a GPA of 2.27</w:t>
      </w:r>
      <w:r>
        <w:t xml:space="preserve"> or above and an</w:t>
      </w:r>
      <w:r>
        <w:rPr>
          <w:spacing w:val="-1"/>
        </w:rPr>
        <w:t xml:space="preserve"> </w:t>
      </w:r>
      <w:r>
        <w:t>IEP</w:t>
      </w:r>
    </w:p>
    <w:p w14:paraId="123356EF" w14:textId="77777777" w:rsidR="00BD0E3D" w:rsidRDefault="003D595E">
      <w:pPr>
        <w:pStyle w:val="ListParagraph"/>
        <w:numPr>
          <w:ilvl w:val="1"/>
          <w:numId w:val="6"/>
        </w:numPr>
        <w:tabs>
          <w:tab w:val="left" w:pos="1836"/>
          <w:tab w:val="left" w:pos="1838"/>
        </w:tabs>
        <w:spacing w:before="11" w:line="223" w:lineRule="auto"/>
        <w:ind w:right="659" w:hanging="361"/>
      </w:pPr>
      <w:r>
        <w:t xml:space="preserve">For </w:t>
      </w:r>
      <w:proofErr w:type="gramStart"/>
      <w:r>
        <w:t>Specially</w:t>
      </w:r>
      <w:proofErr w:type="gramEnd"/>
      <w:r>
        <w:t xml:space="preserve"> Abled Students that face several barriers, e.g. physical, mental, and psychological in pursuing studies and living with</w:t>
      </w:r>
      <w:r>
        <w:rPr>
          <w:spacing w:val="-6"/>
        </w:rPr>
        <w:t xml:space="preserve"> </w:t>
      </w:r>
      <w:r>
        <w:t>dignity</w:t>
      </w:r>
    </w:p>
    <w:p w14:paraId="569ABBA1" w14:textId="77777777" w:rsidR="00BD0E3D" w:rsidRDefault="003D595E">
      <w:pPr>
        <w:pStyle w:val="ListParagraph"/>
        <w:numPr>
          <w:ilvl w:val="0"/>
          <w:numId w:val="6"/>
        </w:numPr>
        <w:tabs>
          <w:tab w:val="left" w:pos="359"/>
          <w:tab w:val="left" w:pos="360"/>
        </w:tabs>
        <w:spacing w:before="5" w:line="269" w:lineRule="exact"/>
        <w:ind w:right="2407" w:hanging="1117"/>
        <w:jc w:val="right"/>
      </w:pPr>
      <w:r>
        <w:t>Batson Ballard Memorial Athletic Scholarship requires a GPA of 3.0 or</w:t>
      </w:r>
      <w:r>
        <w:rPr>
          <w:spacing w:val="-32"/>
        </w:rPr>
        <w:t xml:space="preserve"> </w:t>
      </w:r>
      <w:r>
        <w:t>above</w:t>
      </w:r>
    </w:p>
    <w:p w14:paraId="091D0128" w14:textId="77777777" w:rsidR="00BD0E3D" w:rsidRDefault="003D595E">
      <w:pPr>
        <w:pStyle w:val="ListParagraph"/>
        <w:numPr>
          <w:ilvl w:val="1"/>
          <w:numId w:val="6"/>
        </w:numPr>
        <w:tabs>
          <w:tab w:val="left" w:pos="359"/>
          <w:tab w:val="left" w:pos="360"/>
        </w:tabs>
        <w:spacing w:line="262" w:lineRule="exact"/>
        <w:ind w:left="1836" w:right="2466" w:hanging="1837"/>
        <w:jc w:val="right"/>
      </w:pPr>
      <w:r>
        <w:t>Participated in at least one athletic sport through their senior year</w:t>
      </w:r>
      <w:r>
        <w:rPr>
          <w:spacing w:val="-31"/>
        </w:rPr>
        <w:t xml:space="preserve"> </w:t>
      </w:r>
      <w:r>
        <w:t>and</w:t>
      </w:r>
    </w:p>
    <w:p w14:paraId="38C22410" w14:textId="77777777" w:rsidR="00BD0E3D" w:rsidRDefault="003D595E">
      <w:pPr>
        <w:pStyle w:val="ListParagraph"/>
        <w:numPr>
          <w:ilvl w:val="1"/>
          <w:numId w:val="6"/>
        </w:numPr>
        <w:tabs>
          <w:tab w:val="left" w:pos="1835"/>
          <w:tab w:val="left" w:pos="1836"/>
        </w:tabs>
        <w:spacing w:line="262" w:lineRule="exact"/>
        <w:ind w:left="1835" w:hanging="361"/>
      </w:pPr>
      <w:r>
        <w:t>Good Standing with their</w:t>
      </w:r>
      <w:r>
        <w:rPr>
          <w:spacing w:val="-1"/>
        </w:rPr>
        <w:t xml:space="preserve"> </w:t>
      </w:r>
      <w:r>
        <w:t>school</w:t>
      </w:r>
    </w:p>
    <w:p w14:paraId="0AEE4D10" w14:textId="77777777" w:rsidR="00BD0E3D" w:rsidRDefault="003D595E">
      <w:pPr>
        <w:pStyle w:val="ListParagraph"/>
        <w:numPr>
          <w:ilvl w:val="0"/>
          <w:numId w:val="6"/>
        </w:numPr>
        <w:tabs>
          <w:tab w:val="left" w:pos="1115"/>
        </w:tabs>
        <w:spacing w:before="20"/>
        <w:ind w:left="1115"/>
        <w:jc w:val="both"/>
      </w:pPr>
      <w:r>
        <w:rPr>
          <w:rFonts w:ascii="Arial Black" w:hAnsi="Arial Black"/>
        </w:rPr>
        <w:t>“</w:t>
      </w:r>
      <w:r>
        <w:t>The I Matter</w:t>
      </w:r>
      <w:r>
        <w:rPr>
          <w:rFonts w:ascii="Arial Black" w:hAnsi="Arial Black"/>
        </w:rPr>
        <w:t xml:space="preserve">” </w:t>
      </w:r>
      <w:r>
        <w:t>Scholarship Award requires a GPA of 2.7 or</w:t>
      </w:r>
      <w:r>
        <w:rPr>
          <w:spacing w:val="-37"/>
        </w:rPr>
        <w:t xml:space="preserve"> </w:t>
      </w:r>
      <w:r>
        <w:t>above</w:t>
      </w:r>
    </w:p>
    <w:p w14:paraId="730F0AB8" w14:textId="77777777" w:rsidR="00BD0E3D" w:rsidRDefault="00BD0E3D">
      <w:pPr>
        <w:pStyle w:val="BodyText"/>
        <w:spacing w:before="11"/>
        <w:rPr>
          <w:sz w:val="24"/>
        </w:rPr>
      </w:pPr>
    </w:p>
    <w:p w14:paraId="231B1F9E" w14:textId="77777777" w:rsidR="00BD0E3D" w:rsidRDefault="003D595E">
      <w:pPr>
        <w:pStyle w:val="BodyText"/>
        <w:ind w:left="400" w:right="657" w:hanging="6"/>
        <w:jc w:val="both"/>
      </w:pPr>
      <w:r>
        <w:t xml:space="preserve">Family of Omicron Gamma Zeta members (past or present) are </w:t>
      </w:r>
      <w:r>
        <w:rPr>
          <w:b/>
          <w:u w:val="thick"/>
        </w:rPr>
        <w:t>NOT</w:t>
      </w:r>
      <w:r>
        <w:rPr>
          <w:b/>
        </w:rPr>
        <w:t xml:space="preserve"> </w:t>
      </w:r>
      <w:r>
        <w:t xml:space="preserve">eligible to apply for the academic scholarship. This includes children, grandchildren, great grandchildren, siblings, in-laws, cousins, </w:t>
      </w:r>
      <w:proofErr w:type="gramStart"/>
      <w:r>
        <w:t>nieces</w:t>
      </w:r>
      <w:proofErr w:type="gramEnd"/>
      <w:r>
        <w:t xml:space="preserve"> and nephews.</w:t>
      </w:r>
    </w:p>
    <w:p w14:paraId="6298C417" w14:textId="77777777" w:rsidR="00BD0E3D" w:rsidRDefault="00BD0E3D">
      <w:pPr>
        <w:pStyle w:val="BodyText"/>
        <w:spacing w:before="1"/>
      </w:pPr>
    </w:p>
    <w:p w14:paraId="19A7A270" w14:textId="77777777" w:rsidR="004F2599" w:rsidRDefault="004F2599">
      <w:pPr>
        <w:pStyle w:val="BodyText"/>
        <w:spacing w:before="1"/>
      </w:pPr>
    </w:p>
    <w:p w14:paraId="4F0F74BC" w14:textId="77777777" w:rsidR="004F2599" w:rsidRDefault="004F2599">
      <w:pPr>
        <w:pStyle w:val="BodyText"/>
        <w:spacing w:before="1"/>
      </w:pPr>
    </w:p>
    <w:p w14:paraId="1EFE262B" w14:textId="77777777" w:rsidR="00BD0E3D" w:rsidRDefault="003D595E">
      <w:pPr>
        <w:spacing w:line="253" w:lineRule="exact"/>
        <w:ind w:left="400"/>
        <w:jc w:val="both"/>
        <w:rPr>
          <w:b/>
        </w:rPr>
      </w:pPr>
      <w:r>
        <w:rPr>
          <w:b/>
        </w:rPr>
        <w:lastRenderedPageBreak/>
        <w:t>To be considered for a scholarship award, each applicant must submit:</w:t>
      </w:r>
    </w:p>
    <w:p w14:paraId="170AF93E" w14:textId="77777777" w:rsidR="00BD0E3D" w:rsidRDefault="003D595E">
      <w:pPr>
        <w:pStyle w:val="ListParagraph"/>
        <w:numPr>
          <w:ilvl w:val="0"/>
          <w:numId w:val="5"/>
        </w:numPr>
        <w:tabs>
          <w:tab w:val="left" w:pos="1060"/>
        </w:tabs>
        <w:spacing w:before="2" w:line="237" w:lineRule="auto"/>
        <w:ind w:right="862" w:hanging="298"/>
        <w:jc w:val="both"/>
      </w:pPr>
      <w:r>
        <w:t>A completed Academic Scholarship Application (must be typed or can be auto-filled online and printed). A copy of the application can be downloaded from the Omicron Gamma Zeta Chapter website at</w:t>
      </w:r>
      <w:r>
        <w:rPr>
          <w:color w:val="0000FF"/>
          <w:spacing w:val="-2"/>
        </w:rPr>
        <w:t xml:space="preserve"> </w:t>
      </w:r>
      <w:hyperlink r:id="rId7">
        <w:r>
          <w:rPr>
            <w:color w:val="0000FF"/>
            <w:u w:val="single" w:color="000000"/>
          </w:rPr>
          <w:t>www.zphibogz.org</w:t>
        </w:r>
      </w:hyperlink>
    </w:p>
    <w:p w14:paraId="1B088D27" w14:textId="77777777" w:rsidR="00BD0E3D" w:rsidRDefault="003D595E">
      <w:pPr>
        <w:pStyle w:val="ListParagraph"/>
        <w:numPr>
          <w:ilvl w:val="0"/>
          <w:numId w:val="4"/>
        </w:numPr>
        <w:tabs>
          <w:tab w:val="left" w:pos="1060"/>
        </w:tabs>
        <w:spacing w:before="68" w:line="216" w:lineRule="auto"/>
        <w:ind w:right="658"/>
        <w:jc w:val="both"/>
      </w:pPr>
      <w:r>
        <w:t>An official sealed transcript and (IEP as applicable). (Must be sent by high school registrar to the address</w:t>
      </w:r>
      <w:r>
        <w:rPr>
          <w:spacing w:val="-2"/>
        </w:rPr>
        <w:t xml:space="preserve"> </w:t>
      </w:r>
      <w:r>
        <w:t>listed)</w:t>
      </w:r>
    </w:p>
    <w:p w14:paraId="321BCB8A" w14:textId="77777777" w:rsidR="00BD0E3D" w:rsidRDefault="00BD0E3D">
      <w:pPr>
        <w:spacing w:line="216" w:lineRule="auto"/>
        <w:jc w:val="both"/>
        <w:sectPr w:rsidR="00BD0E3D">
          <w:headerReference w:type="default" r:id="rId8"/>
          <w:footerReference w:type="default" r:id="rId9"/>
          <w:type w:val="continuous"/>
          <w:pgSz w:w="12240" w:h="15840"/>
          <w:pgMar w:top="40" w:right="780" w:bottom="1760" w:left="1040" w:header="720" w:footer="1561" w:gutter="0"/>
          <w:pgNumType w:start="1"/>
          <w:cols w:space="720"/>
        </w:sectPr>
      </w:pPr>
    </w:p>
    <w:p w14:paraId="6F5C33B6" w14:textId="77777777" w:rsidR="00BD0E3D" w:rsidRDefault="003D595E">
      <w:pPr>
        <w:pStyle w:val="ListParagraph"/>
        <w:numPr>
          <w:ilvl w:val="0"/>
          <w:numId w:val="4"/>
        </w:numPr>
        <w:tabs>
          <w:tab w:val="left" w:pos="1060"/>
        </w:tabs>
        <w:spacing w:before="92" w:line="218" w:lineRule="auto"/>
        <w:ind w:left="1060" w:right="658" w:hanging="300"/>
        <w:jc w:val="both"/>
      </w:pPr>
      <w:r>
        <w:lastRenderedPageBreak/>
        <w:t>Two letters of recommendation from a school counselor, teacher, employer, or community service organization representative, etc. (No letters from family members,</w:t>
      </w:r>
      <w:r>
        <w:rPr>
          <w:spacing w:val="-8"/>
        </w:rPr>
        <w:t xml:space="preserve"> </w:t>
      </w:r>
      <w:r>
        <w:t>please)</w:t>
      </w:r>
    </w:p>
    <w:p w14:paraId="3F38D15E" w14:textId="77777777" w:rsidR="00BD0E3D" w:rsidRDefault="003D595E">
      <w:pPr>
        <w:pStyle w:val="ListParagraph"/>
        <w:numPr>
          <w:ilvl w:val="0"/>
          <w:numId w:val="4"/>
        </w:numPr>
        <w:tabs>
          <w:tab w:val="left" w:pos="1060"/>
        </w:tabs>
        <w:spacing w:before="43" w:line="325" w:lineRule="exact"/>
        <w:ind w:left="1060"/>
      </w:pPr>
      <w:r>
        <w:t>Failure to complete all required information will result in a</w:t>
      </w:r>
      <w:r>
        <w:rPr>
          <w:spacing w:val="-9"/>
        </w:rPr>
        <w:t xml:space="preserve"> </w:t>
      </w:r>
      <w:r>
        <w:t>disqualification.</w:t>
      </w:r>
    </w:p>
    <w:p w14:paraId="01C4CD8E" w14:textId="77777777" w:rsidR="00BD0E3D" w:rsidRDefault="003D595E">
      <w:pPr>
        <w:pStyle w:val="ListParagraph"/>
        <w:numPr>
          <w:ilvl w:val="0"/>
          <w:numId w:val="3"/>
        </w:numPr>
        <w:tabs>
          <w:tab w:val="left" w:pos="1060"/>
        </w:tabs>
        <w:spacing w:line="235" w:lineRule="auto"/>
        <w:ind w:right="1325"/>
        <w:jc w:val="both"/>
      </w:pPr>
      <w:r>
        <w:t xml:space="preserve">A minimum of </w:t>
      </w:r>
      <w:r>
        <w:rPr>
          <w:b/>
        </w:rPr>
        <w:t xml:space="preserve">30 </w:t>
      </w:r>
      <w:r>
        <w:rPr>
          <w:u w:val="single"/>
        </w:rPr>
        <w:t>documented</w:t>
      </w:r>
      <w:r>
        <w:t xml:space="preserve"> community service hours on official letterhead</w:t>
      </w:r>
      <w:r w:rsidR="0045738B">
        <w:t>, to include virtual</w:t>
      </w:r>
      <w:r>
        <w:t>. (</w:t>
      </w:r>
      <w:proofErr w:type="gramStart"/>
      <w:r>
        <w:t>e.g.</w:t>
      </w:r>
      <w:proofErr w:type="gramEnd"/>
      <w:r>
        <w:rPr>
          <w:spacing w:val="-38"/>
        </w:rPr>
        <w:t xml:space="preserve"> </w:t>
      </w:r>
      <w:r>
        <w:t>church nursery, nursing home, public library,</w:t>
      </w:r>
      <w:r>
        <w:rPr>
          <w:spacing w:val="-5"/>
        </w:rPr>
        <w:t xml:space="preserve"> </w:t>
      </w:r>
      <w:r>
        <w:t>tutoring)</w:t>
      </w:r>
    </w:p>
    <w:p w14:paraId="760E8238" w14:textId="77777777" w:rsidR="00BD0E3D" w:rsidRDefault="003D595E">
      <w:pPr>
        <w:pStyle w:val="ListParagraph"/>
        <w:numPr>
          <w:ilvl w:val="0"/>
          <w:numId w:val="2"/>
        </w:numPr>
        <w:tabs>
          <w:tab w:val="left" w:pos="1060"/>
        </w:tabs>
        <w:spacing w:before="46" w:line="228" w:lineRule="auto"/>
        <w:ind w:left="1059" w:right="656"/>
        <w:jc w:val="both"/>
      </w:pPr>
      <w:r>
        <w:t xml:space="preserve">A </w:t>
      </w:r>
      <w:proofErr w:type="gramStart"/>
      <w:r>
        <w:t>500-750 word</w:t>
      </w:r>
      <w:proofErr w:type="gramEnd"/>
      <w:r>
        <w:t xml:space="preserve"> essay (must be typed, 12 point font, Times New Roman, double spaced, and 1” margins) responding to </w:t>
      </w:r>
      <w:r w:rsidR="004F2599">
        <w:rPr>
          <w:b/>
          <w:u w:val="thick"/>
        </w:rPr>
        <w:t xml:space="preserve">EACH </w:t>
      </w:r>
      <w:r>
        <w:t>of the questions listed under the respective scholarship you are applying</w:t>
      </w:r>
      <w:r>
        <w:rPr>
          <w:spacing w:val="-2"/>
        </w:rPr>
        <w:t xml:space="preserve"> </w:t>
      </w:r>
      <w:r>
        <w:t>for:</w:t>
      </w:r>
    </w:p>
    <w:p w14:paraId="25A6A30C" w14:textId="77777777" w:rsidR="00BD0E3D" w:rsidRDefault="00BD0E3D">
      <w:pPr>
        <w:pStyle w:val="BodyText"/>
        <w:spacing w:before="2"/>
      </w:pPr>
    </w:p>
    <w:p w14:paraId="04C9C1C7" w14:textId="77777777" w:rsidR="00BD0E3D" w:rsidRDefault="003D595E">
      <w:pPr>
        <w:pStyle w:val="BodyText"/>
        <w:ind w:left="400"/>
      </w:pPr>
      <w:r>
        <w:t xml:space="preserve">For the STEM Scholarship Award Applicants answer </w:t>
      </w:r>
      <w:proofErr w:type="gramStart"/>
      <w:r>
        <w:t>all of</w:t>
      </w:r>
      <w:proofErr w:type="gramEnd"/>
      <w:r>
        <w:t xml:space="preserve"> the questions listed below:</w:t>
      </w:r>
    </w:p>
    <w:p w14:paraId="4B1BAE88" w14:textId="77777777" w:rsidR="00BD0E3D" w:rsidRDefault="003D595E">
      <w:pPr>
        <w:pStyle w:val="ListParagraph"/>
        <w:numPr>
          <w:ilvl w:val="0"/>
          <w:numId w:val="1"/>
        </w:numPr>
        <w:tabs>
          <w:tab w:val="left" w:pos="1119"/>
          <w:tab w:val="left" w:pos="1120"/>
        </w:tabs>
        <w:spacing w:before="2"/>
        <w:ind w:right="898"/>
        <w:rPr>
          <w:i/>
        </w:rPr>
      </w:pPr>
      <w:r>
        <w:rPr>
          <w:i/>
        </w:rPr>
        <w:t>Identify</w:t>
      </w:r>
      <w:r>
        <w:rPr>
          <w:i/>
          <w:spacing w:val="-4"/>
        </w:rPr>
        <w:t xml:space="preserve"> </w:t>
      </w:r>
      <w:r>
        <w:rPr>
          <w:i/>
        </w:rPr>
        <w:t>and</w:t>
      </w:r>
      <w:r>
        <w:rPr>
          <w:i/>
          <w:spacing w:val="-3"/>
        </w:rPr>
        <w:t xml:space="preserve"> </w:t>
      </w:r>
      <w:r>
        <w:rPr>
          <w:i/>
        </w:rPr>
        <w:t>explain</w:t>
      </w:r>
      <w:r>
        <w:rPr>
          <w:i/>
          <w:spacing w:val="-2"/>
        </w:rPr>
        <w:t xml:space="preserve"> </w:t>
      </w:r>
      <w:r>
        <w:rPr>
          <w:i/>
        </w:rPr>
        <w:t>an</w:t>
      </w:r>
      <w:r>
        <w:rPr>
          <w:i/>
          <w:spacing w:val="-3"/>
        </w:rPr>
        <w:t xml:space="preserve"> </w:t>
      </w:r>
      <w:r>
        <w:rPr>
          <w:i/>
        </w:rPr>
        <w:t>issue</w:t>
      </w:r>
      <w:r>
        <w:rPr>
          <w:i/>
          <w:spacing w:val="-3"/>
        </w:rPr>
        <w:t xml:space="preserve"> </w:t>
      </w:r>
      <w:r>
        <w:rPr>
          <w:i/>
        </w:rPr>
        <w:t>within</w:t>
      </w:r>
      <w:r>
        <w:rPr>
          <w:i/>
          <w:spacing w:val="-3"/>
        </w:rPr>
        <w:t xml:space="preserve"> </w:t>
      </w:r>
      <w:r>
        <w:rPr>
          <w:i/>
        </w:rPr>
        <w:t>your</w:t>
      </w:r>
      <w:r>
        <w:rPr>
          <w:i/>
          <w:spacing w:val="-4"/>
        </w:rPr>
        <w:t xml:space="preserve"> </w:t>
      </w:r>
      <w:r>
        <w:rPr>
          <w:i/>
        </w:rPr>
        <w:t>major</w:t>
      </w:r>
      <w:r>
        <w:rPr>
          <w:i/>
          <w:spacing w:val="-4"/>
        </w:rPr>
        <w:t xml:space="preserve"> </w:t>
      </w:r>
      <w:r>
        <w:rPr>
          <w:i/>
        </w:rPr>
        <w:t>that</w:t>
      </w:r>
      <w:r>
        <w:rPr>
          <w:i/>
          <w:spacing w:val="-2"/>
        </w:rPr>
        <w:t xml:space="preserve"> </w:t>
      </w:r>
      <w:r>
        <w:rPr>
          <w:i/>
        </w:rPr>
        <w:t>has</w:t>
      </w:r>
      <w:r>
        <w:rPr>
          <w:i/>
          <w:spacing w:val="-3"/>
        </w:rPr>
        <w:t xml:space="preserve"> </w:t>
      </w:r>
      <w:r>
        <w:rPr>
          <w:i/>
        </w:rPr>
        <w:t>affected</w:t>
      </w:r>
      <w:r>
        <w:rPr>
          <w:i/>
          <w:spacing w:val="-2"/>
        </w:rPr>
        <w:t xml:space="preserve"> </w:t>
      </w:r>
      <w:r>
        <w:rPr>
          <w:i/>
        </w:rPr>
        <w:t>the</w:t>
      </w:r>
      <w:r>
        <w:rPr>
          <w:i/>
          <w:spacing w:val="-4"/>
        </w:rPr>
        <w:t xml:space="preserve"> </w:t>
      </w:r>
      <w:r>
        <w:rPr>
          <w:i/>
        </w:rPr>
        <w:t>minority</w:t>
      </w:r>
      <w:r>
        <w:rPr>
          <w:i/>
          <w:spacing w:val="-3"/>
        </w:rPr>
        <w:t xml:space="preserve"> </w:t>
      </w:r>
      <w:r>
        <w:rPr>
          <w:i/>
        </w:rPr>
        <w:t>community.</w:t>
      </w:r>
      <w:r>
        <w:rPr>
          <w:i/>
          <w:spacing w:val="-3"/>
        </w:rPr>
        <w:t xml:space="preserve"> </w:t>
      </w:r>
      <w:r>
        <w:rPr>
          <w:i/>
        </w:rPr>
        <w:t>What are some of the ways you believe that this problem can be diminished or</w:t>
      </w:r>
      <w:r>
        <w:rPr>
          <w:i/>
          <w:spacing w:val="-21"/>
        </w:rPr>
        <w:t xml:space="preserve"> </w:t>
      </w:r>
      <w:r>
        <w:rPr>
          <w:i/>
        </w:rPr>
        <w:t>resolved?</w:t>
      </w:r>
    </w:p>
    <w:p w14:paraId="00037CF0" w14:textId="77777777" w:rsidR="00BD0E3D" w:rsidRDefault="003D595E">
      <w:pPr>
        <w:pStyle w:val="ListParagraph"/>
        <w:numPr>
          <w:ilvl w:val="0"/>
          <w:numId w:val="1"/>
        </w:numPr>
        <w:tabs>
          <w:tab w:val="left" w:pos="1119"/>
          <w:tab w:val="left" w:pos="1120"/>
        </w:tabs>
        <w:ind w:left="1120"/>
        <w:rPr>
          <w:i/>
        </w:rPr>
      </w:pPr>
      <w:r>
        <w:rPr>
          <w:i/>
        </w:rPr>
        <w:t>What do you think your desired profession/career will be like in 10</w:t>
      </w:r>
      <w:r>
        <w:rPr>
          <w:i/>
          <w:spacing w:val="-13"/>
        </w:rPr>
        <w:t xml:space="preserve"> </w:t>
      </w:r>
      <w:r>
        <w:rPr>
          <w:i/>
        </w:rPr>
        <w:t>years?</w:t>
      </w:r>
    </w:p>
    <w:p w14:paraId="20DCBB63" w14:textId="77777777" w:rsidR="00BD0E3D" w:rsidRDefault="003D595E">
      <w:pPr>
        <w:pStyle w:val="ListParagraph"/>
        <w:numPr>
          <w:ilvl w:val="0"/>
          <w:numId w:val="1"/>
        </w:numPr>
        <w:tabs>
          <w:tab w:val="left" w:pos="1119"/>
          <w:tab w:val="left" w:pos="1120"/>
        </w:tabs>
        <w:ind w:left="1120"/>
        <w:rPr>
          <w:i/>
        </w:rPr>
      </w:pPr>
      <w:r>
        <w:rPr>
          <w:i/>
        </w:rPr>
        <w:t>How are you currently active within STEM and how do you plan to be active in</w:t>
      </w:r>
      <w:r>
        <w:rPr>
          <w:i/>
          <w:spacing w:val="-21"/>
        </w:rPr>
        <w:t xml:space="preserve"> </w:t>
      </w:r>
      <w:r>
        <w:rPr>
          <w:i/>
        </w:rPr>
        <w:t>college?</w:t>
      </w:r>
    </w:p>
    <w:p w14:paraId="4F0D8148" w14:textId="77777777" w:rsidR="00BD0E3D" w:rsidRDefault="00BD0E3D">
      <w:pPr>
        <w:pStyle w:val="BodyText"/>
        <w:spacing w:before="10"/>
        <w:rPr>
          <w:i/>
          <w:sz w:val="21"/>
        </w:rPr>
      </w:pPr>
    </w:p>
    <w:p w14:paraId="54259749" w14:textId="77777777" w:rsidR="00BD0E3D" w:rsidRDefault="003D595E">
      <w:pPr>
        <w:pStyle w:val="BodyText"/>
        <w:ind w:left="399"/>
      </w:pPr>
      <w:r>
        <w:t xml:space="preserve">Batson Ballard Memorial Athletic Scholarship Award answer </w:t>
      </w:r>
      <w:proofErr w:type="gramStart"/>
      <w:r>
        <w:t>all of</w:t>
      </w:r>
      <w:proofErr w:type="gramEnd"/>
      <w:r>
        <w:t xml:space="preserve"> the questions listed below:</w:t>
      </w:r>
    </w:p>
    <w:p w14:paraId="4129B1DF" w14:textId="77777777" w:rsidR="00BD0E3D" w:rsidRDefault="003D595E">
      <w:pPr>
        <w:pStyle w:val="ListParagraph"/>
        <w:numPr>
          <w:ilvl w:val="0"/>
          <w:numId w:val="1"/>
        </w:numPr>
        <w:tabs>
          <w:tab w:val="left" w:pos="1119"/>
          <w:tab w:val="left" w:pos="1120"/>
        </w:tabs>
        <w:spacing w:before="1"/>
        <w:ind w:right="957"/>
        <w:rPr>
          <w:i/>
        </w:rPr>
      </w:pPr>
      <w:r>
        <w:rPr>
          <w:i/>
        </w:rPr>
        <w:t>Identify and explain an important issue you believe is affecting the sports industry today. What are some of the ways you believe that this problem can be diminished or</w:t>
      </w:r>
      <w:r>
        <w:rPr>
          <w:i/>
          <w:spacing w:val="-21"/>
        </w:rPr>
        <w:t xml:space="preserve"> </w:t>
      </w:r>
      <w:r>
        <w:rPr>
          <w:i/>
        </w:rPr>
        <w:t>resolved?</w:t>
      </w:r>
    </w:p>
    <w:p w14:paraId="7799967E" w14:textId="77777777" w:rsidR="00BD0E3D" w:rsidRDefault="003D595E">
      <w:pPr>
        <w:pStyle w:val="ListParagraph"/>
        <w:numPr>
          <w:ilvl w:val="0"/>
          <w:numId w:val="1"/>
        </w:numPr>
        <w:tabs>
          <w:tab w:val="left" w:pos="1119"/>
          <w:tab w:val="left" w:pos="1120"/>
        </w:tabs>
        <w:spacing w:before="1"/>
        <w:ind w:left="1120"/>
        <w:rPr>
          <w:i/>
        </w:rPr>
      </w:pPr>
      <w:r>
        <w:rPr>
          <w:i/>
        </w:rPr>
        <w:t>What do you think your desired profession/career will be like in 10</w:t>
      </w:r>
      <w:r>
        <w:rPr>
          <w:i/>
          <w:spacing w:val="-13"/>
        </w:rPr>
        <w:t xml:space="preserve"> </w:t>
      </w:r>
      <w:r>
        <w:rPr>
          <w:i/>
        </w:rPr>
        <w:t>years?</w:t>
      </w:r>
    </w:p>
    <w:p w14:paraId="5A2F61D9" w14:textId="77777777" w:rsidR="00BD0E3D" w:rsidRDefault="003D595E">
      <w:pPr>
        <w:pStyle w:val="ListParagraph"/>
        <w:numPr>
          <w:ilvl w:val="0"/>
          <w:numId w:val="1"/>
        </w:numPr>
        <w:tabs>
          <w:tab w:val="left" w:pos="1119"/>
          <w:tab w:val="left" w:pos="1120"/>
        </w:tabs>
        <w:ind w:left="1120"/>
        <w:rPr>
          <w:i/>
        </w:rPr>
      </w:pPr>
      <w:r>
        <w:rPr>
          <w:i/>
        </w:rPr>
        <w:t>Choose an athlete you admire and explain</w:t>
      </w:r>
      <w:r>
        <w:rPr>
          <w:i/>
          <w:spacing w:val="-4"/>
        </w:rPr>
        <w:t xml:space="preserve"> </w:t>
      </w:r>
      <w:r>
        <w:rPr>
          <w:i/>
        </w:rPr>
        <w:t>why?</w:t>
      </w:r>
    </w:p>
    <w:p w14:paraId="66C9A842" w14:textId="77777777" w:rsidR="00BD0E3D" w:rsidRDefault="00BD0E3D">
      <w:pPr>
        <w:pStyle w:val="BodyText"/>
        <w:spacing w:before="2"/>
        <w:rPr>
          <w:i/>
          <w:sz w:val="25"/>
        </w:rPr>
      </w:pPr>
    </w:p>
    <w:p w14:paraId="6148D16E" w14:textId="77777777" w:rsidR="00BD0E3D" w:rsidRDefault="003D595E">
      <w:pPr>
        <w:pStyle w:val="BodyText"/>
        <w:spacing w:line="266" w:lineRule="auto"/>
        <w:ind w:left="398" w:right="786"/>
      </w:pPr>
      <w:r>
        <w:t xml:space="preserve">For </w:t>
      </w:r>
      <w:proofErr w:type="gramStart"/>
      <w:r>
        <w:t xml:space="preserve">the </w:t>
      </w:r>
      <w:r>
        <w:rPr>
          <w:rFonts w:ascii="Arial Black" w:hAnsi="Arial Black"/>
        </w:rPr>
        <w:t>”</w:t>
      </w:r>
      <w:r>
        <w:t>I</w:t>
      </w:r>
      <w:proofErr w:type="gramEnd"/>
      <w:r>
        <w:t xml:space="preserve"> Matter</w:t>
      </w:r>
      <w:r>
        <w:rPr>
          <w:rFonts w:ascii="Arial Black" w:hAnsi="Arial Black"/>
        </w:rPr>
        <w:t>”</w:t>
      </w:r>
      <w:r>
        <w:t>, General Scholarship and Specially Abled Scholarship Awards answer all of the questions listed below:</w:t>
      </w:r>
    </w:p>
    <w:p w14:paraId="4197408D" w14:textId="77777777" w:rsidR="00BD0E3D" w:rsidRDefault="003D595E">
      <w:pPr>
        <w:pStyle w:val="ListParagraph"/>
        <w:numPr>
          <w:ilvl w:val="0"/>
          <w:numId w:val="1"/>
        </w:numPr>
        <w:tabs>
          <w:tab w:val="left" w:pos="1119"/>
          <w:tab w:val="left" w:pos="1120"/>
        </w:tabs>
        <w:spacing w:line="226" w:lineRule="exact"/>
        <w:ind w:left="1120"/>
        <w:rPr>
          <w:i/>
        </w:rPr>
      </w:pPr>
      <w:r>
        <w:rPr>
          <w:i/>
        </w:rPr>
        <w:t>Identify</w:t>
      </w:r>
      <w:r>
        <w:rPr>
          <w:i/>
          <w:spacing w:val="4"/>
        </w:rPr>
        <w:t xml:space="preserve"> </w:t>
      </w:r>
      <w:r>
        <w:rPr>
          <w:i/>
        </w:rPr>
        <w:t>and</w:t>
      </w:r>
      <w:r>
        <w:rPr>
          <w:i/>
          <w:spacing w:val="6"/>
        </w:rPr>
        <w:t xml:space="preserve"> </w:t>
      </w:r>
      <w:r>
        <w:rPr>
          <w:i/>
        </w:rPr>
        <w:t>explain</w:t>
      </w:r>
      <w:r>
        <w:rPr>
          <w:i/>
          <w:spacing w:val="6"/>
        </w:rPr>
        <w:t xml:space="preserve"> </w:t>
      </w:r>
      <w:r>
        <w:rPr>
          <w:i/>
        </w:rPr>
        <w:t>at</w:t>
      </w:r>
      <w:r>
        <w:rPr>
          <w:i/>
          <w:spacing w:val="5"/>
        </w:rPr>
        <w:t xml:space="preserve"> </w:t>
      </w:r>
      <w:r>
        <w:rPr>
          <w:i/>
        </w:rPr>
        <w:t>least</w:t>
      </w:r>
      <w:r>
        <w:rPr>
          <w:i/>
          <w:spacing w:val="6"/>
        </w:rPr>
        <w:t xml:space="preserve"> </w:t>
      </w:r>
      <w:r>
        <w:rPr>
          <w:i/>
        </w:rPr>
        <w:t>two</w:t>
      </w:r>
      <w:r>
        <w:rPr>
          <w:i/>
          <w:spacing w:val="6"/>
        </w:rPr>
        <w:t xml:space="preserve"> </w:t>
      </w:r>
      <w:r>
        <w:rPr>
          <w:i/>
        </w:rPr>
        <w:t>issues</w:t>
      </w:r>
      <w:r>
        <w:rPr>
          <w:i/>
          <w:spacing w:val="6"/>
        </w:rPr>
        <w:t xml:space="preserve"> </w:t>
      </w:r>
      <w:r>
        <w:rPr>
          <w:i/>
        </w:rPr>
        <w:t>you</w:t>
      </w:r>
      <w:r>
        <w:rPr>
          <w:i/>
          <w:spacing w:val="7"/>
        </w:rPr>
        <w:t xml:space="preserve"> </w:t>
      </w:r>
      <w:r>
        <w:rPr>
          <w:i/>
        </w:rPr>
        <w:t>believe</w:t>
      </w:r>
      <w:r>
        <w:rPr>
          <w:i/>
          <w:spacing w:val="6"/>
        </w:rPr>
        <w:t xml:space="preserve"> </w:t>
      </w:r>
      <w:r>
        <w:rPr>
          <w:i/>
        </w:rPr>
        <w:t>have</w:t>
      </w:r>
      <w:r>
        <w:rPr>
          <w:i/>
          <w:spacing w:val="5"/>
        </w:rPr>
        <w:t xml:space="preserve"> </w:t>
      </w:r>
      <w:r>
        <w:rPr>
          <w:i/>
        </w:rPr>
        <w:t>the</w:t>
      </w:r>
      <w:r>
        <w:rPr>
          <w:i/>
          <w:spacing w:val="7"/>
        </w:rPr>
        <w:t xml:space="preserve"> </w:t>
      </w:r>
      <w:r>
        <w:rPr>
          <w:i/>
        </w:rPr>
        <w:t>most</w:t>
      </w:r>
      <w:r>
        <w:rPr>
          <w:i/>
          <w:spacing w:val="6"/>
        </w:rPr>
        <w:t xml:space="preserve"> </w:t>
      </w:r>
      <w:r>
        <w:rPr>
          <w:i/>
        </w:rPr>
        <w:t>detrimental</w:t>
      </w:r>
      <w:r>
        <w:rPr>
          <w:i/>
          <w:spacing w:val="6"/>
        </w:rPr>
        <w:t xml:space="preserve"> </w:t>
      </w:r>
      <w:r>
        <w:rPr>
          <w:i/>
        </w:rPr>
        <w:t>impact</w:t>
      </w:r>
      <w:r>
        <w:rPr>
          <w:i/>
          <w:spacing w:val="5"/>
        </w:rPr>
        <w:t xml:space="preserve"> </w:t>
      </w:r>
      <w:r>
        <w:rPr>
          <w:i/>
        </w:rPr>
        <w:t>on</w:t>
      </w:r>
      <w:r>
        <w:rPr>
          <w:i/>
          <w:spacing w:val="7"/>
        </w:rPr>
        <w:t xml:space="preserve"> </w:t>
      </w:r>
      <w:r>
        <w:rPr>
          <w:i/>
        </w:rPr>
        <w:t>minority</w:t>
      </w:r>
    </w:p>
    <w:p w14:paraId="62944806" w14:textId="77777777" w:rsidR="00BD0E3D" w:rsidRDefault="003D595E">
      <w:pPr>
        <w:ind w:left="1118" w:firstLine="1"/>
        <w:rPr>
          <w:i/>
        </w:rPr>
      </w:pPr>
      <w:r>
        <w:t xml:space="preserve">males </w:t>
      </w:r>
      <w:r>
        <w:rPr>
          <w:i/>
        </w:rPr>
        <w:t>and/or females today. What are some of the ways you believe that these problems can be diminished or resolved?</w:t>
      </w:r>
    </w:p>
    <w:p w14:paraId="6D9BF01C" w14:textId="77777777" w:rsidR="00BD0E3D" w:rsidRDefault="003D595E">
      <w:pPr>
        <w:pStyle w:val="ListParagraph"/>
        <w:numPr>
          <w:ilvl w:val="0"/>
          <w:numId w:val="1"/>
        </w:numPr>
        <w:tabs>
          <w:tab w:val="left" w:pos="1119"/>
          <w:tab w:val="left" w:pos="1120"/>
        </w:tabs>
        <w:spacing w:before="1"/>
        <w:ind w:left="1120"/>
        <w:rPr>
          <w:i/>
        </w:rPr>
      </w:pPr>
      <w:r>
        <w:rPr>
          <w:i/>
        </w:rPr>
        <w:t>What do you think your desired profession/career will be like in 10</w:t>
      </w:r>
      <w:r>
        <w:rPr>
          <w:i/>
          <w:spacing w:val="-13"/>
        </w:rPr>
        <w:t xml:space="preserve"> </w:t>
      </w:r>
      <w:r>
        <w:rPr>
          <w:i/>
        </w:rPr>
        <w:t>years?</w:t>
      </w:r>
    </w:p>
    <w:p w14:paraId="12574B86" w14:textId="77777777" w:rsidR="00BD0E3D" w:rsidRDefault="003D595E">
      <w:pPr>
        <w:pStyle w:val="ListParagraph"/>
        <w:numPr>
          <w:ilvl w:val="0"/>
          <w:numId w:val="1"/>
        </w:numPr>
        <w:tabs>
          <w:tab w:val="left" w:pos="1119"/>
          <w:tab w:val="left" w:pos="1120"/>
        </w:tabs>
        <w:spacing w:before="1"/>
        <w:ind w:left="1120" w:right="657" w:hanging="361"/>
        <w:rPr>
          <w:i/>
        </w:rPr>
      </w:pPr>
      <w:r>
        <w:rPr>
          <w:i/>
        </w:rPr>
        <w:t xml:space="preserve">Zeta Phi Beta Sorority, Incorporated is a community conscious </w:t>
      </w:r>
      <w:proofErr w:type="gramStart"/>
      <w:r>
        <w:rPr>
          <w:i/>
        </w:rPr>
        <w:t>action oriented</w:t>
      </w:r>
      <w:proofErr w:type="gramEnd"/>
      <w:r>
        <w:rPr>
          <w:i/>
        </w:rPr>
        <w:t xml:space="preserve"> organization what does that mean to</w:t>
      </w:r>
      <w:r>
        <w:rPr>
          <w:i/>
          <w:spacing w:val="-2"/>
        </w:rPr>
        <w:t xml:space="preserve"> </w:t>
      </w:r>
      <w:r>
        <w:rPr>
          <w:i/>
        </w:rPr>
        <w:t>you?</w:t>
      </w:r>
    </w:p>
    <w:p w14:paraId="39F91624" w14:textId="77777777" w:rsidR="00BD0E3D" w:rsidRDefault="00BD0E3D">
      <w:pPr>
        <w:pStyle w:val="BodyText"/>
        <w:spacing w:before="9"/>
        <w:rPr>
          <w:i/>
          <w:sz w:val="21"/>
        </w:rPr>
      </w:pPr>
    </w:p>
    <w:p w14:paraId="23D34157" w14:textId="77777777" w:rsidR="00BD0E3D" w:rsidRDefault="003D595E">
      <w:pPr>
        <w:pStyle w:val="BodyText"/>
        <w:ind w:left="398" w:right="786" w:firstLine="1"/>
      </w:pPr>
      <w:r>
        <w:t>To be eligi</w:t>
      </w:r>
      <w:r w:rsidR="004F2599">
        <w:t>ble for consideration for a 2020-2021</w:t>
      </w:r>
      <w:r>
        <w:t xml:space="preserve"> scholarship award, a complete application must be post marked no later than </w:t>
      </w:r>
      <w:r w:rsidR="004F2599">
        <w:rPr>
          <w:b/>
        </w:rPr>
        <w:t>March 1, 2021</w:t>
      </w:r>
      <w:r>
        <w:rPr>
          <w:b/>
        </w:rPr>
        <w:t xml:space="preserve">. </w:t>
      </w:r>
      <w:r>
        <w:t>Applications are to be mailed to:</w:t>
      </w:r>
    </w:p>
    <w:p w14:paraId="7A7E6D69" w14:textId="77777777" w:rsidR="00BD0E3D" w:rsidRDefault="00BD0E3D">
      <w:pPr>
        <w:pStyle w:val="BodyText"/>
        <w:spacing w:before="1"/>
      </w:pPr>
    </w:p>
    <w:p w14:paraId="5F3847EF" w14:textId="77777777" w:rsidR="00BD0E3D" w:rsidRDefault="003D595E">
      <w:pPr>
        <w:pStyle w:val="BodyText"/>
        <w:spacing w:line="253" w:lineRule="exact"/>
        <w:ind w:left="2557"/>
      </w:pPr>
      <w:r>
        <w:t>ZETA PHI BETA SORORITY, INCORPORATED</w:t>
      </w:r>
    </w:p>
    <w:p w14:paraId="0D2C8028" w14:textId="77777777" w:rsidR="00BD0E3D" w:rsidRDefault="003D595E">
      <w:pPr>
        <w:ind w:left="2557" w:right="4616"/>
      </w:pPr>
      <w:r>
        <w:t xml:space="preserve">Omicron Gamma Zeta Chapter </w:t>
      </w:r>
      <w:r>
        <w:rPr>
          <w:b/>
        </w:rPr>
        <w:t xml:space="preserve">Attention: Scholarship Committee </w:t>
      </w:r>
      <w:r>
        <w:t>1302 Waugh Drive</w:t>
      </w:r>
    </w:p>
    <w:p w14:paraId="7F3D3A52" w14:textId="77777777" w:rsidR="00BD0E3D" w:rsidRDefault="003D595E">
      <w:pPr>
        <w:pStyle w:val="BodyText"/>
        <w:ind w:left="2556"/>
      </w:pPr>
      <w:r>
        <w:t>PMB 563</w:t>
      </w:r>
    </w:p>
    <w:p w14:paraId="6AF35A0A" w14:textId="77777777" w:rsidR="00BD0E3D" w:rsidRDefault="003D595E">
      <w:pPr>
        <w:pStyle w:val="BodyText"/>
        <w:spacing w:before="1"/>
        <w:ind w:left="2556"/>
      </w:pPr>
      <w:r>
        <w:t>Houston, TX 77019-3908</w:t>
      </w:r>
    </w:p>
    <w:p w14:paraId="14D23463" w14:textId="77777777" w:rsidR="00BD0E3D" w:rsidRDefault="00BD0E3D">
      <w:pPr>
        <w:pStyle w:val="BodyText"/>
        <w:spacing w:before="10"/>
        <w:rPr>
          <w:sz w:val="21"/>
        </w:rPr>
      </w:pPr>
    </w:p>
    <w:p w14:paraId="5F306C17" w14:textId="77777777" w:rsidR="00BD0E3D" w:rsidRDefault="003D595E">
      <w:pPr>
        <w:pStyle w:val="BodyText"/>
        <w:ind w:left="400" w:right="786" w:hanging="4"/>
      </w:pPr>
      <w:r>
        <w:t xml:space="preserve">Applications may also be scanned in and emailed to </w:t>
      </w:r>
      <w:hyperlink r:id="rId10">
        <w:r>
          <w:rPr>
            <w:color w:val="0000FF"/>
            <w:sz w:val="24"/>
            <w:u w:val="single" w:color="000000"/>
          </w:rPr>
          <w:t>OGZscholarship@gmail.com</w:t>
        </w:r>
        <w:r>
          <w:t xml:space="preserve">. </w:t>
        </w:r>
      </w:hyperlink>
      <w:r>
        <w:t>Official transcripts and IEP should be mailed to the physical address above.</w:t>
      </w:r>
    </w:p>
    <w:p w14:paraId="5FAF9C0D" w14:textId="77777777" w:rsidR="00BD0E3D" w:rsidRDefault="00BD0E3D">
      <w:pPr>
        <w:pStyle w:val="BodyText"/>
      </w:pPr>
    </w:p>
    <w:p w14:paraId="6F027590" w14:textId="77777777" w:rsidR="00BD0E3D" w:rsidRDefault="003D595E">
      <w:pPr>
        <w:pStyle w:val="BodyText"/>
        <w:ind w:left="399" w:right="657"/>
        <w:jc w:val="both"/>
      </w:pPr>
      <w:r>
        <w:t>Interviews will be held in late March and early April for a select group of candidates. Awardees will be invited to attend a reception in their honor in May. Information regarding the disbursement of scholarship funds to awardees will be provided at the time congratulatory letters are sent out.</w:t>
      </w:r>
    </w:p>
    <w:p w14:paraId="4C650328" w14:textId="77777777" w:rsidR="00BD0E3D" w:rsidRDefault="00BD0E3D">
      <w:pPr>
        <w:pStyle w:val="BodyText"/>
      </w:pPr>
    </w:p>
    <w:p w14:paraId="5A36FA75" w14:textId="77777777" w:rsidR="00BD0E3D" w:rsidRDefault="003D595E">
      <w:pPr>
        <w:pStyle w:val="BodyText"/>
        <w:ind w:left="398" w:right="6397"/>
      </w:pPr>
      <w:r>
        <w:t>Best of luck in all your future endeavors, Scholarship Committee</w:t>
      </w:r>
    </w:p>
    <w:p w14:paraId="0A334E0C" w14:textId="77777777" w:rsidR="004F2599" w:rsidRDefault="004F2599" w:rsidP="004F2599">
      <w:pPr>
        <w:pStyle w:val="BodyText"/>
        <w:spacing w:line="253" w:lineRule="exact"/>
        <w:ind w:left="398"/>
      </w:pPr>
      <w:r>
        <w:t>Zeta Phi Beta Sorority, Incorporated</w:t>
      </w:r>
    </w:p>
    <w:p w14:paraId="6D45D948" w14:textId="77777777" w:rsidR="00BD0E3D" w:rsidRDefault="003D595E">
      <w:pPr>
        <w:pStyle w:val="BodyText"/>
        <w:spacing w:before="1" w:line="253" w:lineRule="exact"/>
        <w:ind w:left="398"/>
      </w:pPr>
      <w:r>
        <w:t>Omicron Gamma Zeta Chapter</w:t>
      </w:r>
    </w:p>
    <w:p w14:paraId="2BAD7E77" w14:textId="77777777" w:rsidR="00BD0E3D" w:rsidRDefault="00BD0E3D">
      <w:pPr>
        <w:spacing w:line="253" w:lineRule="exact"/>
        <w:sectPr w:rsidR="00BD0E3D">
          <w:pgSz w:w="12240" w:h="15840"/>
          <w:pgMar w:top="600" w:right="780" w:bottom="1760" w:left="1040" w:header="0" w:footer="1561" w:gutter="0"/>
          <w:cols w:space="720"/>
        </w:sectPr>
      </w:pPr>
    </w:p>
    <w:p w14:paraId="39D976DE" w14:textId="77777777" w:rsidR="00BD0E3D" w:rsidRDefault="003D595E">
      <w:pPr>
        <w:spacing w:before="92"/>
        <w:ind w:left="400"/>
        <w:rPr>
          <w:b/>
          <w:sz w:val="20"/>
        </w:rPr>
      </w:pPr>
      <w:r>
        <w:rPr>
          <w:b/>
          <w:sz w:val="20"/>
        </w:rPr>
        <w:lastRenderedPageBreak/>
        <w:t>Please type.</w:t>
      </w:r>
    </w:p>
    <w:p w14:paraId="66B2021B" w14:textId="77777777" w:rsidR="00BD0E3D" w:rsidRDefault="00BD0E3D">
      <w:pPr>
        <w:pStyle w:val="BodyText"/>
        <w:spacing w:before="11"/>
        <w:rPr>
          <w:b/>
          <w:sz w:val="19"/>
        </w:rPr>
      </w:pPr>
    </w:p>
    <w:p w14:paraId="5607AF62" w14:textId="77777777" w:rsidR="00BD0E3D" w:rsidRDefault="003D595E">
      <w:pPr>
        <w:ind w:left="400"/>
        <w:rPr>
          <w:b/>
          <w:sz w:val="24"/>
        </w:rPr>
      </w:pPr>
      <w:r>
        <w:rPr>
          <w:b/>
          <w:sz w:val="24"/>
        </w:rPr>
        <w:t>Date:</w:t>
      </w:r>
    </w:p>
    <w:p w14:paraId="7FE019D1" w14:textId="77777777" w:rsidR="00BD0E3D" w:rsidRDefault="00BD0E3D">
      <w:pPr>
        <w:pStyle w:val="BodyText"/>
        <w:rPr>
          <w:b/>
          <w:sz w:val="20"/>
        </w:rPr>
      </w:pPr>
    </w:p>
    <w:p w14:paraId="534B5140" w14:textId="77777777" w:rsidR="00BD0E3D" w:rsidRDefault="00BD0E3D">
      <w:pPr>
        <w:pStyle w:val="BodyText"/>
        <w:spacing w:before="7"/>
        <w:rPr>
          <w:b/>
          <w:sz w:val="24"/>
        </w:rPr>
      </w:pPr>
    </w:p>
    <w:tbl>
      <w:tblPr>
        <w:tblW w:w="0" w:type="auto"/>
        <w:tblInd w:w="225" w:type="dxa"/>
        <w:tblLayout w:type="fixed"/>
        <w:tblCellMar>
          <w:left w:w="0" w:type="dxa"/>
          <w:right w:w="0" w:type="dxa"/>
        </w:tblCellMar>
        <w:tblLook w:val="01E0" w:firstRow="1" w:lastRow="1" w:firstColumn="1" w:lastColumn="1" w:noHBand="0" w:noVBand="0"/>
      </w:tblPr>
      <w:tblGrid>
        <w:gridCol w:w="10013"/>
      </w:tblGrid>
      <w:tr w:rsidR="00BD0E3D" w14:paraId="357CFA95" w14:textId="77777777">
        <w:trPr>
          <w:trHeight w:val="546"/>
        </w:trPr>
        <w:tc>
          <w:tcPr>
            <w:tcW w:w="10013" w:type="dxa"/>
          </w:tcPr>
          <w:p w14:paraId="0B78D480" w14:textId="77777777" w:rsidR="00BD0E3D" w:rsidRDefault="003D595E">
            <w:pPr>
              <w:pStyle w:val="TableParagraph"/>
              <w:spacing w:line="266" w:lineRule="exact"/>
              <w:ind w:left="200"/>
              <w:rPr>
                <w:sz w:val="24"/>
              </w:rPr>
            </w:pPr>
            <w:r>
              <w:rPr>
                <w:sz w:val="24"/>
              </w:rPr>
              <w:t>Applicant’s Name:</w:t>
            </w:r>
          </w:p>
        </w:tc>
      </w:tr>
      <w:tr w:rsidR="00BD0E3D" w14:paraId="4551313E" w14:textId="77777777">
        <w:trPr>
          <w:trHeight w:val="827"/>
        </w:trPr>
        <w:tc>
          <w:tcPr>
            <w:tcW w:w="10013" w:type="dxa"/>
          </w:tcPr>
          <w:p w14:paraId="16A5F5EE" w14:textId="77777777" w:rsidR="00BD0E3D" w:rsidRDefault="00BD0E3D">
            <w:pPr>
              <w:pStyle w:val="TableParagraph"/>
              <w:spacing w:before="6"/>
              <w:rPr>
                <w:b/>
                <w:sz w:val="23"/>
              </w:rPr>
            </w:pPr>
          </w:p>
          <w:p w14:paraId="77D87018" w14:textId="77777777" w:rsidR="00BD0E3D" w:rsidRDefault="003D595E">
            <w:pPr>
              <w:pStyle w:val="TableParagraph"/>
              <w:ind w:left="200"/>
              <w:rPr>
                <w:sz w:val="24"/>
              </w:rPr>
            </w:pPr>
            <w:r>
              <w:rPr>
                <w:sz w:val="24"/>
              </w:rPr>
              <w:t>Address and Apt. No:</w:t>
            </w:r>
          </w:p>
        </w:tc>
      </w:tr>
      <w:tr w:rsidR="00BD0E3D" w14:paraId="38537207" w14:textId="77777777">
        <w:trPr>
          <w:trHeight w:val="828"/>
        </w:trPr>
        <w:tc>
          <w:tcPr>
            <w:tcW w:w="10013" w:type="dxa"/>
          </w:tcPr>
          <w:p w14:paraId="56DB0059" w14:textId="77777777" w:rsidR="00BD0E3D" w:rsidRDefault="00BD0E3D">
            <w:pPr>
              <w:pStyle w:val="TableParagraph"/>
              <w:spacing w:before="6"/>
              <w:rPr>
                <w:b/>
                <w:sz w:val="23"/>
              </w:rPr>
            </w:pPr>
          </w:p>
          <w:p w14:paraId="2AA93498" w14:textId="77777777" w:rsidR="00BD0E3D" w:rsidRDefault="003D595E">
            <w:pPr>
              <w:pStyle w:val="TableParagraph"/>
              <w:ind w:left="200"/>
              <w:rPr>
                <w:sz w:val="24"/>
              </w:rPr>
            </w:pPr>
            <w:r>
              <w:rPr>
                <w:sz w:val="24"/>
              </w:rPr>
              <w:t>City, State, Zip Code:</w:t>
            </w:r>
          </w:p>
        </w:tc>
      </w:tr>
      <w:tr w:rsidR="00BD0E3D" w14:paraId="4967F977" w14:textId="77777777">
        <w:trPr>
          <w:trHeight w:val="828"/>
        </w:trPr>
        <w:tc>
          <w:tcPr>
            <w:tcW w:w="10013" w:type="dxa"/>
          </w:tcPr>
          <w:p w14:paraId="744A42F8" w14:textId="77777777" w:rsidR="00BD0E3D" w:rsidRDefault="00BD0E3D">
            <w:pPr>
              <w:pStyle w:val="TableParagraph"/>
              <w:spacing w:before="6"/>
              <w:rPr>
                <w:b/>
                <w:sz w:val="23"/>
              </w:rPr>
            </w:pPr>
          </w:p>
          <w:p w14:paraId="5FF8086C" w14:textId="77777777" w:rsidR="00BD0E3D" w:rsidRDefault="003D595E">
            <w:pPr>
              <w:pStyle w:val="TableParagraph"/>
              <w:tabs>
                <w:tab w:val="left" w:pos="4853"/>
                <w:tab w:val="left" w:pos="5980"/>
                <w:tab w:val="left" w:pos="6700"/>
                <w:tab w:val="left" w:pos="8573"/>
                <w:tab w:val="left" w:pos="9120"/>
                <w:tab w:val="left" w:pos="9666"/>
              </w:tabs>
              <w:ind w:left="200"/>
              <w:rPr>
                <w:sz w:val="24"/>
              </w:rPr>
            </w:pPr>
            <w:r>
              <w:rPr>
                <w:sz w:val="24"/>
              </w:rPr>
              <w:t>Primary</w:t>
            </w:r>
            <w:r>
              <w:rPr>
                <w:spacing w:val="-2"/>
                <w:sz w:val="24"/>
              </w:rPr>
              <w:t xml:space="preserve"> </w:t>
            </w:r>
            <w:r>
              <w:rPr>
                <w:sz w:val="24"/>
              </w:rPr>
              <w:t>Contact</w:t>
            </w:r>
            <w:r>
              <w:rPr>
                <w:spacing w:val="-1"/>
                <w:sz w:val="24"/>
              </w:rPr>
              <w:t xml:space="preserve"> </w:t>
            </w:r>
            <w:r>
              <w:rPr>
                <w:sz w:val="24"/>
              </w:rPr>
              <w:t>Number:</w:t>
            </w:r>
            <w:r>
              <w:rPr>
                <w:sz w:val="24"/>
              </w:rPr>
              <w:tab/>
              <w:t>Age:</w:t>
            </w:r>
            <w:r>
              <w:rPr>
                <w:sz w:val="24"/>
                <w:u w:val="single"/>
              </w:rPr>
              <w:t xml:space="preserve"> </w:t>
            </w:r>
            <w:r>
              <w:rPr>
                <w:sz w:val="24"/>
                <w:u w:val="single"/>
              </w:rPr>
              <w:tab/>
            </w:r>
            <w:r>
              <w:rPr>
                <w:sz w:val="24"/>
              </w:rPr>
              <w:tab/>
              <w:t>Date of</w:t>
            </w:r>
            <w:r>
              <w:rPr>
                <w:spacing w:val="-2"/>
                <w:sz w:val="24"/>
              </w:rPr>
              <w:t xml:space="preserve"> </w:t>
            </w:r>
            <w:r>
              <w:rPr>
                <w:sz w:val="24"/>
              </w:rPr>
              <w:t>Birth:</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c>
      </w:tr>
      <w:tr w:rsidR="00BD0E3D" w14:paraId="0197DFAF" w14:textId="77777777">
        <w:trPr>
          <w:trHeight w:val="827"/>
        </w:trPr>
        <w:tc>
          <w:tcPr>
            <w:tcW w:w="10013" w:type="dxa"/>
          </w:tcPr>
          <w:p w14:paraId="34DA2917" w14:textId="77777777" w:rsidR="00BD0E3D" w:rsidRDefault="00BD0E3D">
            <w:pPr>
              <w:pStyle w:val="TableParagraph"/>
              <w:spacing w:before="6"/>
              <w:rPr>
                <w:b/>
                <w:sz w:val="23"/>
              </w:rPr>
            </w:pPr>
          </w:p>
          <w:p w14:paraId="30672F8C" w14:textId="77777777" w:rsidR="00BD0E3D" w:rsidRDefault="003D595E">
            <w:pPr>
              <w:pStyle w:val="TableParagraph"/>
              <w:ind w:left="200"/>
              <w:rPr>
                <w:sz w:val="24"/>
              </w:rPr>
            </w:pPr>
            <w:r>
              <w:rPr>
                <w:sz w:val="24"/>
              </w:rPr>
              <w:t>Email Address:</w:t>
            </w:r>
          </w:p>
        </w:tc>
      </w:tr>
      <w:tr w:rsidR="00BD0E3D" w14:paraId="06CC1FDE" w14:textId="77777777">
        <w:trPr>
          <w:trHeight w:val="965"/>
        </w:trPr>
        <w:tc>
          <w:tcPr>
            <w:tcW w:w="10013" w:type="dxa"/>
          </w:tcPr>
          <w:p w14:paraId="3A6CFD8A" w14:textId="77777777" w:rsidR="00BD0E3D" w:rsidRDefault="00BD0E3D">
            <w:pPr>
              <w:pStyle w:val="TableParagraph"/>
              <w:spacing w:before="6"/>
              <w:rPr>
                <w:b/>
                <w:sz w:val="23"/>
              </w:rPr>
            </w:pPr>
          </w:p>
          <w:p w14:paraId="02475D1F" w14:textId="77777777" w:rsidR="00BD0E3D" w:rsidRDefault="003D595E">
            <w:pPr>
              <w:pStyle w:val="TableParagraph"/>
              <w:ind w:left="200"/>
              <w:rPr>
                <w:sz w:val="24"/>
              </w:rPr>
            </w:pPr>
            <w:r>
              <w:rPr>
                <w:sz w:val="24"/>
              </w:rPr>
              <w:t>Parent/Guardian’s Name &amp; Contact Number:</w:t>
            </w:r>
          </w:p>
        </w:tc>
      </w:tr>
      <w:tr w:rsidR="00BD0E3D" w14:paraId="4E4AD382" w14:textId="77777777">
        <w:trPr>
          <w:trHeight w:val="828"/>
        </w:trPr>
        <w:tc>
          <w:tcPr>
            <w:tcW w:w="10013" w:type="dxa"/>
          </w:tcPr>
          <w:p w14:paraId="5FEF4491" w14:textId="77777777" w:rsidR="00BD0E3D" w:rsidRDefault="00BD0E3D">
            <w:pPr>
              <w:pStyle w:val="TableParagraph"/>
              <w:spacing w:before="6"/>
              <w:rPr>
                <w:b/>
                <w:sz w:val="35"/>
              </w:rPr>
            </w:pPr>
          </w:p>
          <w:p w14:paraId="792652FE" w14:textId="77777777" w:rsidR="00BD0E3D" w:rsidRDefault="003D595E">
            <w:pPr>
              <w:pStyle w:val="TableParagraph"/>
              <w:ind w:left="200"/>
              <w:rPr>
                <w:sz w:val="24"/>
              </w:rPr>
            </w:pPr>
            <w:r>
              <w:rPr>
                <w:sz w:val="24"/>
              </w:rPr>
              <w:t>High School Name:</w:t>
            </w:r>
          </w:p>
        </w:tc>
      </w:tr>
      <w:tr w:rsidR="00BD0E3D" w14:paraId="655D7092" w14:textId="77777777">
        <w:trPr>
          <w:trHeight w:val="758"/>
        </w:trPr>
        <w:tc>
          <w:tcPr>
            <w:tcW w:w="10013" w:type="dxa"/>
          </w:tcPr>
          <w:p w14:paraId="27A0F82C" w14:textId="77777777" w:rsidR="00BD0E3D" w:rsidRDefault="003D595E">
            <w:pPr>
              <w:pStyle w:val="TableParagraph"/>
              <w:tabs>
                <w:tab w:val="left" w:pos="6573"/>
              </w:tabs>
              <w:spacing w:before="133"/>
              <w:ind w:left="200"/>
              <w:rPr>
                <w:sz w:val="24"/>
              </w:rPr>
            </w:pPr>
            <w:r>
              <w:rPr>
                <w:sz w:val="24"/>
              </w:rPr>
              <w:t>Address:</w:t>
            </w:r>
            <w:r>
              <w:rPr>
                <w:sz w:val="24"/>
              </w:rPr>
              <w:tab/>
              <w:t>District:</w:t>
            </w:r>
          </w:p>
        </w:tc>
      </w:tr>
      <w:tr w:rsidR="00BD0E3D" w14:paraId="0A213064" w14:textId="77777777">
        <w:trPr>
          <w:trHeight w:val="1173"/>
        </w:trPr>
        <w:tc>
          <w:tcPr>
            <w:tcW w:w="10013" w:type="dxa"/>
          </w:tcPr>
          <w:p w14:paraId="4CB480E8" w14:textId="77777777" w:rsidR="00BD0E3D" w:rsidRDefault="00BD0E3D">
            <w:pPr>
              <w:pStyle w:val="TableParagraph"/>
              <w:spacing w:before="6"/>
              <w:rPr>
                <w:b/>
                <w:sz w:val="29"/>
              </w:rPr>
            </w:pPr>
          </w:p>
          <w:p w14:paraId="43C22563" w14:textId="77777777" w:rsidR="00BD0E3D" w:rsidRDefault="003D595E">
            <w:pPr>
              <w:pStyle w:val="TableParagraph"/>
              <w:tabs>
                <w:tab w:val="left" w:pos="1647"/>
                <w:tab w:val="left" w:pos="2323"/>
                <w:tab w:val="left" w:pos="2674"/>
                <w:tab w:val="left" w:pos="4174"/>
                <w:tab w:val="left" w:pos="6561"/>
                <w:tab w:val="left" w:pos="7041"/>
                <w:tab w:val="left" w:pos="9813"/>
              </w:tabs>
              <w:ind w:left="932" w:right="197" w:hanging="732"/>
              <w:rPr>
                <w:sz w:val="24"/>
              </w:rPr>
            </w:pPr>
            <w:r>
              <w:rPr>
                <w:sz w:val="24"/>
              </w:rPr>
              <w:t>GPA:</w:t>
            </w:r>
            <w:r>
              <w:rPr>
                <w:sz w:val="24"/>
                <w:u w:val="single"/>
              </w:rPr>
              <w:t xml:space="preserve"> </w:t>
            </w:r>
            <w:r>
              <w:rPr>
                <w:sz w:val="24"/>
                <w:u w:val="single"/>
              </w:rPr>
              <w:tab/>
            </w:r>
            <w:r>
              <w:rPr>
                <w:sz w:val="24"/>
                <w:u w:val="single"/>
              </w:rPr>
              <w:tab/>
            </w:r>
            <w:r>
              <w:rPr>
                <w:sz w:val="24"/>
              </w:rPr>
              <w:t>/</w:t>
            </w:r>
            <w:r>
              <w:rPr>
                <w:sz w:val="24"/>
                <w:u w:val="single"/>
              </w:rPr>
              <w:t xml:space="preserve"> </w:t>
            </w:r>
            <w:r>
              <w:rPr>
                <w:sz w:val="24"/>
                <w:u w:val="single"/>
              </w:rPr>
              <w:tab/>
            </w:r>
            <w:r>
              <w:rPr>
                <w:sz w:val="24"/>
                <w:u w:val="single"/>
              </w:rPr>
              <w:tab/>
            </w:r>
            <w:r>
              <w:rPr>
                <w:sz w:val="24"/>
              </w:rPr>
              <w:tab/>
              <w:t>SAT</w:t>
            </w:r>
            <w:r>
              <w:rPr>
                <w:spacing w:val="-2"/>
                <w:sz w:val="24"/>
              </w:rPr>
              <w:t xml:space="preserve"> </w:t>
            </w:r>
            <w:r>
              <w:rPr>
                <w:sz w:val="24"/>
              </w:rPr>
              <w:t>Score:</w:t>
            </w:r>
            <w:r>
              <w:rPr>
                <w:sz w:val="24"/>
                <w:u w:val="single"/>
              </w:rPr>
              <w:t xml:space="preserve"> </w:t>
            </w:r>
            <w:r>
              <w:rPr>
                <w:sz w:val="24"/>
                <w:u w:val="single"/>
              </w:rPr>
              <w:tab/>
            </w:r>
            <w:r>
              <w:rPr>
                <w:sz w:val="24"/>
              </w:rPr>
              <w:tab/>
              <w:t>ACT</w:t>
            </w:r>
            <w:r>
              <w:rPr>
                <w:spacing w:val="-4"/>
                <w:sz w:val="24"/>
              </w:rPr>
              <w:t xml:space="preserve"> </w:t>
            </w:r>
            <w:r>
              <w:rPr>
                <w:sz w:val="24"/>
              </w:rPr>
              <w:t xml:space="preserve">Score: </w:t>
            </w:r>
            <w:r>
              <w:rPr>
                <w:sz w:val="24"/>
                <w:u w:val="single"/>
              </w:rPr>
              <w:t xml:space="preserve"> </w:t>
            </w:r>
            <w:r>
              <w:rPr>
                <w:sz w:val="24"/>
                <w:u w:val="single"/>
              </w:rPr>
              <w:tab/>
            </w:r>
            <w:r>
              <w:rPr>
                <w:sz w:val="24"/>
              </w:rPr>
              <w:t xml:space="preserve"> Your</w:t>
            </w:r>
            <w:r>
              <w:rPr>
                <w:spacing w:val="-1"/>
                <w:sz w:val="24"/>
              </w:rPr>
              <w:t xml:space="preserve"> </w:t>
            </w:r>
            <w:r>
              <w:rPr>
                <w:sz w:val="24"/>
              </w:rPr>
              <w:t>GPA</w:t>
            </w:r>
            <w:r>
              <w:rPr>
                <w:sz w:val="24"/>
              </w:rPr>
              <w:tab/>
              <w:t>Scale</w:t>
            </w:r>
          </w:p>
        </w:tc>
      </w:tr>
      <w:tr w:rsidR="00BD0E3D" w14:paraId="4A3EF9CC" w14:textId="77777777">
        <w:trPr>
          <w:trHeight w:val="896"/>
        </w:trPr>
        <w:tc>
          <w:tcPr>
            <w:tcW w:w="10013" w:type="dxa"/>
          </w:tcPr>
          <w:p w14:paraId="364A359C" w14:textId="77777777" w:rsidR="00BD0E3D" w:rsidRDefault="00BD0E3D">
            <w:pPr>
              <w:pStyle w:val="TableParagraph"/>
              <w:spacing w:before="6"/>
              <w:rPr>
                <w:b/>
                <w:sz w:val="23"/>
              </w:rPr>
            </w:pPr>
          </w:p>
          <w:p w14:paraId="57F76DDF" w14:textId="77777777" w:rsidR="00BD0E3D" w:rsidRDefault="003D595E">
            <w:pPr>
              <w:pStyle w:val="TableParagraph"/>
              <w:tabs>
                <w:tab w:val="left" w:pos="5733"/>
              </w:tabs>
              <w:ind w:left="200"/>
              <w:rPr>
                <w:sz w:val="24"/>
              </w:rPr>
            </w:pPr>
            <w:r>
              <w:rPr>
                <w:sz w:val="24"/>
              </w:rPr>
              <w:t>Class</w:t>
            </w:r>
            <w:r>
              <w:rPr>
                <w:spacing w:val="-1"/>
                <w:sz w:val="24"/>
              </w:rPr>
              <w:t xml:space="preserve"> </w:t>
            </w:r>
            <w:r>
              <w:rPr>
                <w:sz w:val="24"/>
              </w:rPr>
              <w:t>Rank:</w:t>
            </w:r>
            <w:r>
              <w:rPr>
                <w:sz w:val="24"/>
              </w:rPr>
              <w:tab/>
              <w:t>Class Size:</w:t>
            </w:r>
          </w:p>
        </w:tc>
      </w:tr>
      <w:tr w:rsidR="00BD0E3D" w14:paraId="4798BCA4" w14:textId="77777777">
        <w:trPr>
          <w:trHeight w:val="1581"/>
        </w:trPr>
        <w:tc>
          <w:tcPr>
            <w:tcW w:w="10013" w:type="dxa"/>
          </w:tcPr>
          <w:p w14:paraId="6D01F5A0" w14:textId="77777777" w:rsidR="00BD0E3D" w:rsidRDefault="003D595E">
            <w:pPr>
              <w:pStyle w:val="TableParagraph"/>
              <w:spacing w:line="360" w:lineRule="auto"/>
              <w:ind w:left="200" w:right="6366"/>
              <w:rPr>
                <w:sz w:val="24"/>
              </w:rPr>
            </w:pPr>
            <w:r>
              <w:rPr>
                <w:sz w:val="24"/>
              </w:rPr>
              <w:lastRenderedPageBreak/>
              <w:t>Colleges/Universities Applying To: 1</w:t>
            </w:r>
            <w:r>
              <w:rPr>
                <w:sz w:val="24"/>
                <w:vertAlign w:val="superscript"/>
              </w:rPr>
              <w:t>st</w:t>
            </w:r>
            <w:r>
              <w:rPr>
                <w:sz w:val="24"/>
              </w:rPr>
              <w:t xml:space="preserve"> Choice:</w:t>
            </w:r>
          </w:p>
          <w:p w14:paraId="7F38F840" w14:textId="77777777" w:rsidR="00BD0E3D" w:rsidRDefault="003D595E">
            <w:pPr>
              <w:pStyle w:val="TableParagraph"/>
              <w:spacing w:before="138" w:line="256" w:lineRule="exact"/>
              <w:ind w:left="200"/>
              <w:rPr>
                <w:sz w:val="24"/>
              </w:rPr>
            </w:pPr>
            <w:r>
              <w:rPr>
                <w:sz w:val="24"/>
              </w:rPr>
              <w:t>2</w:t>
            </w:r>
            <w:r>
              <w:rPr>
                <w:sz w:val="24"/>
                <w:vertAlign w:val="superscript"/>
              </w:rPr>
              <w:t>nd</w:t>
            </w:r>
            <w:r>
              <w:rPr>
                <w:sz w:val="24"/>
              </w:rPr>
              <w:t xml:space="preserve"> Choice:</w:t>
            </w:r>
          </w:p>
        </w:tc>
      </w:tr>
    </w:tbl>
    <w:p w14:paraId="4989B020" w14:textId="77777777" w:rsidR="00BD0E3D" w:rsidRDefault="00BD0E3D">
      <w:pPr>
        <w:spacing w:line="256" w:lineRule="exact"/>
        <w:rPr>
          <w:sz w:val="24"/>
        </w:rPr>
        <w:sectPr w:rsidR="00BD0E3D">
          <w:pgSz w:w="12240" w:h="15840"/>
          <w:pgMar w:top="1000" w:right="780" w:bottom="1800" w:left="1040" w:header="0" w:footer="1561" w:gutter="0"/>
          <w:cols w:space="720"/>
        </w:sectPr>
      </w:pPr>
    </w:p>
    <w:p w14:paraId="42369F94" w14:textId="77777777" w:rsidR="00BD0E3D" w:rsidRDefault="00BD0E3D">
      <w:pPr>
        <w:pStyle w:val="BodyText"/>
        <w:spacing w:before="7"/>
        <w:rPr>
          <w:b/>
          <w:sz w:val="24"/>
        </w:rPr>
      </w:pPr>
    </w:p>
    <w:tbl>
      <w:tblPr>
        <w:tblW w:w="0" w:type="auto"/>
        <w:tblInd w:w="255" w:type="dxa"/>
        <w:tblLayout w:type="fixed"/>
        <w:tblCellMar>
          <w:left w:w="0" w:type="dxa"/>
          <w:right w:w="0" w:type="dxa"/>
        </w:tblCellMar>
        <w:tblLook w:val="01E0" w:firstRow="1" w:lastRow="1" w:firstColumn="1" w:lastColumn="1" w:noHBand="0" w:noVBand="0"/>
      </w:tblPr>
      <w:tblGrid>
        <w:gridCol w:w="10070"/>
      </w:tblGrid>
      <w:tr w:rsidR="00BD0E3D" w14:paraId="5F5CA5B7" w14:textId="77777777">
        <w:trPr>
          <w:trHeight w:val="822"/>
        </w:trPr>
        <w:tc>
          <w:tcPr>
            <w:tcW w:w="10070" w:type="dxa"/>
          </w:tcPr>
          <w:p w14:paraId="4494D672" w14:textId="77777777" w:rsidR="00BD0E3D" w:rsidRDefault="003D595E" w:rsidP="00B005F2">
            <w:pPr>
              <w:pStyle w:val="TableParagraph"/>
              <w:spacing w:line="266" w:lineRule="exact"/>
              <w:rPr>
                <w:sz w:val="24"/>
              </w:rPr>
            </w:pPr>
            <w:r>
              <w:rPr>
                <w:sz w:val="24"/>
              </w:rPr>
              <w:t>Organizations (Please specify any leadership roles within each):</w:t>
            </w:r>
          </w:p>
          <w:p w14:paraId="1CF3998D" w14:textId="77777777" w:rsidR="00B005F2" w:rsidRDefault="00B005F2" w:rsidP="00B005F2">
            <w:pPr>
              <w:pStyle w:val="TableParagraph"/>
              <w:spacing w:line="266" w:lineRule="exact"/>
              <w:rPr>
                <w:sz w:val="24"/>
              </w:rPr>
            </w:pPr>
          </w:p>
          <w:p w14:paraId="48566A4C" w14:textId="77777777" w:rsidR="00B005F2" w:rsidRDefault="00B005F2" w:rsidP="00B005F2">
            <w:pPr>
              <w:pStyle w:val="TableParagraph"/>
              <w:spacing w:line="266" w:lineRule="exact"/>
              <w:rPr>
                <w:sz w:val="24"/>
              </w:rPr>
            </w:pPr>
          </w:p>
          <w:p w14:paraId="3638C8AA" w14:textId="77777777" w:rsidR="00B005F2" w:rsidRDefault="00B005F2" w:rsidP="00B005F2">
            <w:pPr>
              <w:pStyle w:val="TableParagraph"/>
              <w:spacing w:line="266" w:lineRule="exact"/>
              <w:rPr>
                <w:sz w:val="24"/>
              </w:rPr>
            </w:pPr>
          </w:p>
          <w:p w14:paraId="3B77008B" w14:textId="77777777" w:rsidR="00B005F2" w:rsidRDefault="00B005F2" w:rsidP="00B005F2">
            <w:pPr>
              <w:pStyle w:val="TableParagraph"/>
              <w:spacing w:line="266" w:lineRule="exact"/>
              <w:rPr>
                <w:sz w:val="24"/>
              </w:rPr>
            </w:pPr>
          </w:p>
        </w:tc>
      </w:tr>
      <w:tr w:rsidR="00BD0E3D" w14:paraId="58D75AF8" w14:textId="77777777">
        <w:trPr>
          <w:trHeight w:val="1380"/>
        </w:trPr>
        <w:tc>
          <w:tcPr>
            <w:tcW w:w="10070" w:type="dxa"/>
          </w:tcPr>
          <w:p w14:paraId="004E59CA" w14:textId="77777777" w:rsidR="00BD0E3D" w:rsidRDefault="003D595E" w:rsidP="00B005F2">
            <w:pPr>
              <w:pStyle w:val="TableParagraph"/>
              <w:rPr>
                <w:sz w:val="24"/>
              </w:rPr>
            </w:pPr>
            <w:r>
              <w:rPr>
                <w:sz w:val="24"/>
              </w:rPr>
              <w:t>Awards/Recognitions/Achievements (Please include year you received each):</w:t>
            </w:r>
          </w:p>
        </w:tc>
      </w:tr>
      <w:tr w:rsidR="00BD0E3D" w14:paraId="50A28BDC" w14:textId="77777777">
        <w:trPr>
          <w:trHeight w:val="1380"/>
        </w:trPr>
        <w:tc>
          <w:tcPr>
            <w:tcW w:w="10070" w:type="dxa"/>
          </w:tcPr>
          <w:p w14:paraId="58C9CBF6" w14:textId="77777777" w:rsidR="00BD0E3D" w:rsidRDefault="003D595E" w:rsidP="00B005F2">
            <w:pPr>
              <w:pStyle w:val="TableParagraph"/>
              <w:rPr>
                <w:sz w:val="24"/>
              </w:rPr>
            </w:pPr>
            <w:r>
              <w:rPr>
                <w:sz w:val="24"/>
              </w:rPr>
              <w:t>Community Service (Please describe service and why service was chosen):</w:t>
            </w:r>
          </w:p>
        </w:tc>
      </w:tr>
      <w:tr w:rsidR="00BD0E3D" w14:paraId="4EB107E3" w14:textId="77777777">
        <w:trPr>
          <w:trHeight w:val="1517"/>
        </w:trPr>
        <w:tc>
          <w:tcPr>
            <w:tcW w:w="10070" w:type="dxa"/>
          </w:tcPr>
          <w:p w14:paraId="06DC5B8E" w14:textId="77777777" w:rsidR="00BD0E3D" w:rsidRDefault="003D595E" w:rsidP="00B005F2">
            <w:pPr>
              <w:pStyle w:val="TableParagraph"/>
              <w:rPr>
                <w:sz w:val="24"/>
              </w:rPr>
            </w:pPr>
            <w:r>
              <w:rPr>
                <w:sz w:val="24"/>
              </w:rPr>
              <w:t>State your career goals:</w:t>
            </w:r>
          </w:p>
        </w:tc>
      </w:tr>
      <w:tr w:rsidR="00BD0E3D" w14:paraId="2739449C" w14:textId="77777777">
        <w:trPr>
          <w:trHeight w:val="1517"/>
        </w:trPr>
        <w:tc>
          <w:tcPr>
            <w:tcW w:w="10070" w:type="dxa"/>
          </w:tcPr>
          <w:p w14:paraId="78887D3B" w14:textId="77777777" w:rsidR="00BD0E3D" w:rsidRDefault="003D595E" w:rsidP="00B005F2">
            <w:pPr>
              <w:pStyle w:val="TableParagraph"/>
              <w:rPr>
                <w:sz w:val="24"/>
              </w:rPr>
            </w:pPr>
            <w:r>
              <w:rPr>
                <w:sz w:val="24"/>
              </w:rPr>
              <w:t>What is your planned major? Why?</w:t>
            </w:r>
          </w:p>
        </w:tc>
      </w:tr>
      <w:tr w:rsidR="00BD0E3D" w14:paraId="23B19010" w14:textId="77777777">
        <w:trPr>
          <w:trHeight w:val="1380"/>
        </w:trPr>
        <w:tc>
          <w:tcPr>
            <w:tcW w:w="10070" w:type="dxa"/>
          </w:tcPr>
          <w:p w14:paraId="5B09D808" w14:textId="77777777" w:rsidR="00BD0E3D" w:rsidRDefault="003D595E" w:rsidP="00B005F2">
            <w:pPr>
              <w:pStyle w:val="TableParagraph"/>
              <w:rPr>
                <w:sz w:val="24"/>
              </w:rPr>
            </w:pPr>
            <w:r>
              <w:rPr>
                <w:sz w:val="24"/>
              </w:rPr>
              <w:t>Briefly state your knowledge of college sororities/fraternities:</w:t>
            </w:r>
          </w:p>
        </w:tc>
      </w:tr>
      <w:tr w:rsidR="00BD0E3D" w14:paraId="3C403F54" w14:textId="77777777">
        <w:trPr>
          <w:trHeight w:val="1380"/>
        </w:trPr>
        <w:tc>
          <w:tcPr>
            <w:tcW w:w="10070" w:type="dxa"/>
          </w:tcPr>
          <w:p w14:paraId="6DF07187" w14:textId="77777777" w:rsidR="00BD0E3D" w:rsidRDefault="003D595E" w:rsidP="00B005F2">
            <w:pPr>
              <w:pStyle w:val="TableParagraph"/>
              <w:rPr>
                <w:sz w:val="24"/>
              </w:rPr>
            </w:pPr>
            <w:r>
              <w:rPr>
                <w:sz w:val="24"/>
              </w:rPr>
              <w:t xml:space="preserve">Why do you believe that you </w:t>
            </w:r>
            <w:proofErr w:type="gramStart"/>
            <w:r>
              <w:rPr>
                <w:sz w:val="24"/>
              </w:rPr>
              <w:t>are in need of</w:t>
            </w:r>
            <w:proofErr w:type="gramEnd"/>
            <w:r>
              <w:rPr>
                <w:sz w:val="24"/>
              </w:rPr>
              <w:t xml:space="preserve"> a scholarship?</w:t>
            </w:r>
          </w:p>
        </w:tc>
      </w:tr>
      <w:tr w:rsidR="00BD0E3D" w14:paraId="01C6617A" w14:textId="77777777">
        <w:trPr>
          <w:trHeight w:val="2296"/>
        </w:trPr>
        <w:tc>
          <w:tcPr>
            <w:tcW w:w="10070" w:type="dxa"/>
          </w:tcPr>
          <w:p w14:paraId="07CA59F4" w14:textId="77777777" w:rsidR="00BD0E3D" w:rsidRDefault="003D595E" w:rsidP="00B005F2">
            <w:pPr>
              <w:pStyle w:val="TableParagraph"/>
              <w:rPr>
                <w:sz w:val="24"/>
              </w:rPr>
            </w:pPr>
            <w:r>
              <w:rPr>
                <w:sz w:val="24"/>
              </w:rPr>
              <w:lastRenderedPageBreak/>
              <w:t>What three words best characterize you? Why?</w:t>
            </w:r>
          </w:p>
          <w:p w14:paraId="78E99059" w14:textId="77777777" w:rsidR="00BD0E3D" w:rsidRDefault="00BD0E3D">
            <w:pPr>
              <w:pStyle w:val="TableParagraph"/>
              <w:rPr>
                <w:b/>
                <w:sz w:val="26"/>
              </w:rPr>
            </w:pPr>
          </w:p>
          <w:p w14:paraId="335394B4" w14:textId="77777777" w:rsidR="00BD0E3D" w:rsidRDefault="00BD0E3D">
            <w:pPr>
              <w:pStyle w:val="TableParagraph"/>
              <w:rPr>
                <w:b/>
                <w:sz w:val="26"/>
              </w:rPr>
            </w:pPr>
          </w:p>
          <w:p w14:paraId="287C864C" w14:textId="77777777" w:rsidR="00BD0E3D" w:rsidRDefault="00BD0E3D">
            <w:pPr>
              <w:pStyle w:val="TableParagraph"/>
              <w:spacing w:before="5"/>
              <w:rPr>
                <w:b/>
                <w:sz w:val="36"/>
              </w:rPr>
            </w:pPr>
          </w:p>
          <w:p w14:paraId="4C38E155" w14:textId="77777777" w:rsidR="00B005F2" w:rsidRDefault="00B005F2">
            <w:pPr>
              <w:pStyle w:val="TableParagraph"/>
              <w:spacing w:line="230" w:lineRule="exact"/>
              <w:ind w:left="3117" w:right="181" w:hanging="2515"/>
              <w:rPr>
                <w:b/>
                <w:sz w:val="20"/>
              </w:rPr>
            </w:pPr>
          </w:p>
          <w:p w14:paraId="3D295DE9" w14:textId="77777777" w:rsidR="00B005F2" w:rsidRDefault="00B005F2">
            <w:pPr>
              <w:pStyle w:val="TableParagraph"/>
              <w:spacing w:line="230" w:lineRule="exact"/>
              <w:ind w:left="3117" w:right="181" w:hanging="2515"/>
              <w:rPr>
                <w:b/>
                <w:sz w:val="20"/>
              </w:rPr>
            </w:pPr>
          </w:p>
          <w:p w14:paraId="770479ED" w14:textId="77777777" w:rsidR="00BD0E3D" w:rsidRDefault="003D595E">
            <w:pPr>
              <w:pStyle w:val="TableParagraph"/>
              <w:spacing w:line="230" w:lineRule="exact"/>
              <w:ind w:left="3117" w:right="181" w:hanging="2515"/>
              <w:rPr>
                <w:b/>
                <w:sz w:val="20"/>
              </w:rPr>
            </w:pPr>
            <w:r>
              <w:rPr>
                <w:b/>
                <w:sz w:val="20"/>
              </w:rPr>
              <w:t>(Please include a separate piece of paper if you need additional space to answer the questions and include the number of the question on the continuation sheet)</w:t>
            </w:r>
          </w:p>
        </w:tc>
      </w:tr>
    </w:tbl>
    <w:p w14:paraId="329639D9" w14:textId="77777777" w:rsidR="003D595E" w:rsidRDefault="003D595E"/>
    <w:sectPr w:rsidR="003D595E">
      <w:pgSz w:w="12240" w:h="15840"/>
      <w:pgMar w:top="560" w:right="780" w:bottom="1800" w:left="1040" w:header="0" w:footer="1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38FF" w14:textId="77777777" w:rsidR="009D6907" w:rsidRDefault="009D6907">
      <w:r>
        <w:separator/>
      </w:r>
    </w:p>
  </w:endnote>
  <w:endnote w:type="continuationSeparator" w:id="0">
    <w:p w14:paraId="16762B82" w14:textId="77777777" w:rsidR="009D6907" w:rsidRDefault="009D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BF5" w14:textId="77777777" w:rsidR="00BD0E3D" w:rsidRDefault="004F2599">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2CCD7C38" wp14:editId="735A6A1F">
              <wp:simplePos x="0" y="0"/>
              <wp:positionH relativeFrom="page">
                <wp:posOffset>6432338</wp:posOffset>
              </wp:positionH>
              <wp:positionV relativeFrom="page">
                <wp:posOffset>8967259</wp:posOffset>
              </wp:positionV>
              <wp:extent cx="52387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CF3D" w14:textId="7973927B" w:rsidR="00BD0E3D" w:rsidRDefault="003D595E">
                          <w:pPr>
                            <w:spacing w:before="13"/>
                            <w:ind w:left="20"/>
                            <w:rPr>
                              <w:b/>
                              <w:sz w:val="16"/>
                            </w:rPr>
                          </w:pPr>
                          <w:r>
                            <w:rPr>
                              <w:sz w:val="16"/>
                            </w:rPr>
                            <w:t xml:space="preserve">Page </w:t>
                          </w:r>
                          <w:r>
                            <w:fldChar w:fldCharType="begin"/>
                          </w:r>
                          <w:r>
                            <w:rPr>
                              <w:b/>
                              <w:sz w:val="16"/>
                            </w:rPr>
                            <w:instrText xml:space="preserve"> PAGE </w:instrText>
                          </w:r>
                          <w:r>
                            <w:fldChar w:fldCharType="separate"/>
                          </w:r>
                          <w:r w:rsidR="003A032F">
                            <w:rPr>
                              <w:b/>
                              <w:noProof/>
                              <w:sz w:val="16"/>
                            </w:rPr>
                            <w:t>8</w:t>
                          </w:r>
                          <w:r>
                            <w:fldChar w:fldCharType="end"/>
                          </w:r>
                          <w:r>
                            <w:rPr>
                              <w:b/>
                              <w:sz w:val="16"/>
                            </w:rPr>
                            <w:t xml:space="preserve"> </w:t>
                          </w:r>
                          <w:r>
                            <w:rPr>
                              <w:sz w:val="16"/>
                            </w:rPr>
                            <w:t xml:space="preserve">of </w:t>
                          </w:r>
                          <w:r w:rsidR="004B6FC3">
                            <w:rPr>
                              <w:b/>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7C38" id="_x0000_t202" coordsize="21600,21600" o:spt="202" path="m,l,21600r21600,l21600,xe">
              <v:stroke joinstyle="miter"/>
              <v:path gradientshapeok="t" o:connecttype="rect"/>
            </v:shapetype>
            <v:shape id="Text Box 1" o:spid="_x0000_s1026" type="#_x0000_t202" style="position:absolute;margin-left:506.5pt;margin-top:706.1pt;width:41.25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" filled="f" stroked="f">
              <v:textbox inset="0,0,0,0">
                <w:txbxContent>
                  <w:p w14:paraId="7AABCF3D" w14:textId="7973927B" w:rsidR="00BD0E3D" w:rsidRDefault="003D595E">
                    <w:pPr>
                      <w:spacing w:before="13"/>
                      <w:ind w:left="20"/>
                      <w:rPr>
                        <w:b/>
                        <w:sz w:val="16"/>
                      </w:rPr>
                    </w:pPr>
                    <w:r>
                      <w:rPr>
                        <w:sz w:val="16"/>
                      </w:rPr>
                      <w:t xml:space="preserve">Page </w:t>
                    </w:r>
                    <w:r>
                      <w:fldChar w:fldCharType="begin"/>
                    </w:r>
                    <w:r>
                      <w:rPr>
                        <w:b/>
                        <w:sz w:val="16"/>
                      </w:rPr>
                      <w:instrText xml:space="preserve"> PAGE </w:instrText>
                    </w:r>
                    <w:r>
                      <w:fldChar w:fldCharType="separate"/>
                    </w:r>
                    <w:r w:rsidR="003A032F">
                      <w:rPr>
                        <w:b/>
                        <w:noProof/>
                        <w:sz w:val="16"/>
                      </w:rPr>
                      <w:t>8</w:t>
                    </w:r>
                    <w:r>
                      <w:fldChar w:fldCharType="end"/>
                    </w:r>
                    <w:r>
                      <w:rPr>
                        <w:b/>
                        <w:sz w:val="16"/>
                      </w:rPr>
                      <w:t xml:space="preserve"> </w:t>
                    </w:r>
                    <w:r>
                      <w:rPr>
                        <w:sz w:val="16"/>
                      </w:rPr>
                      <w:t xml:space="preserve">of </w:t>
                    </w:r>
                    <w:r w:rsidR="004B6FC3">
                      <w:rPr>
                        <w:b/>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C135" w14:textId="77777777" w:rsidR="009D6907" w:rsidRDefault="009D6907">
      <w:r>
        <w:separator/>
      </w:r>
    </w:p>
  </w:footnote>
  <w:footnote w:type="continuationSeparator" w:id="0">
    <w:p w14:paraId="7F46521D" w14:textId="77777777" w:rsidR="009D6907" w:rsidRDefault="009D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953A" w14:textId="77777777" w:rsidR="004F2599" w:rsidRDefault="004F2599" w:rsidP="004F2599">
    <w:pPr>
      <w:spacing w:line="259" w:lineRule="auto"/>
      <w:ind w:left="296"/>
      <w:jc w:val="center"/>
      <w:rPr>
        <w:sz w:val="36"/>
      </w:rPr>
    </w:pPr>
  </w:p>
  <w:p w14:paraId="5CD4CF46" w14:textId="77777777" w:rsidR="004F2599" w:rsidRDefault="004F2599" w:rsidP="004F2599">
    <w:pPr>
      <w:spacing w:line="259" w:lineRule="auto"/>
      <w:ind w:left="296"/>
      <w:jc w:val="center"/>
    </w:pPr>
    <w:r>
      <w:rPr>
        <w:noProof/>
      </w:rPr>
      <w:drawing>
        <wp:anchor distT="0" distB="0" distL="114300" distR="114300" simplePos="0" relativeHeight="251658240" behindDoc="1" locked="0" layoutInCell="1" allowOverlap="0" wp14:anchorId="59B0AEFB" wp14:editId="6A35CB84">
          <wp:simplePos x="0" y="0"/>
          <wp:positionH relativeFrom="column">
            <wp:posOffset>-171450</wp:posOffset>
          </wp:positionH>
          <wp:positionV relativeFrom="paragraph">
            <wp:posOffset>163830</wp:posOffset>
          </wp:positionV>
          <wp:extent cx="917575" cy="914400"/>
          <wp:effectExtent l="0" t="0" r="0" b="0"/>
          <wp:wrapNone/>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
                  <a:stretch>
                    <a:fillRect/>
                  </a:stretch>
                </pic:blipFill>
                <pic:spPr>
                  <a:xfrm>
                    <a:off x="0" y="0"/>
                    <a:ext cx="917575" cy="914400"/>
                  </a:xfrm>
                  <a:prstGeom prst="rect">
                    <a:avLst/>
                  </a:prstGeom>
                </pic:spPr>
              </pic:pic>
            </a:graphicData>
          </a:graphic>
          <wp14:sizeRelH relativeFrom="margin">
            <wp14:pctWidth>0</wp14:pctWidth>
          </wp14:sizeRelH>
          <wp14:sizeRelV relativeFrom="margin">
            <wp14:pctHeight>0</wp14:pctHeight>
          </wp14:sizeRelV>
        </wp:anchor>
      </w:drawing>
    </w:r>
    <w:r>
      <w:rPr>
        <w:sz w:val="36"/>
      </w:rPr>
      <w:t>Zeta Phi Beta Sorority, Incorporated</w:t>
    </w:r>
  </w:p>
  <w:p w14:paraId="6B209E59" w14:textId="77777777" w:rsidR="004F2599" w:rsidRDefault="004F2599" w:rsidP="004F2599">
    <w:pPr>
      <w:spacing w:line="259" w:lineRule="auto"/>
      <w:ind w:left="297"/>
      <w:jc w:val="center"/>
    </w:pPr>
    <w:r>
      <w:rPr>
        <w:rFonts w:ascii="Arial" w:eastAsia="Arial" w:hAnsi="Arial" w:cs="Arial"/>
      </w:rPr>
      <w:t>Southern Region</w:t>
    </w:r>
  </w:p>
  <w:p w14:paraId="5D67A814" w14:textId="77777777" w:rsidR="004F2599" w:rsidRDefault="004F2599" w:rsidP="004F2599">
    <w:pPr>
      <w:spacing w:line="259" w:lineRule="auto"/>
      <w:ind w:left="297"/>
      <w:jc w:val="center"/>
    </w:pPr>
    <w:r>
      <w:rPr>
        <w:rFonts w:ascii="Arial" w:eastAsia="Arial" w:hAnsi="Arial" w:cs="Arial"/>
      </w:rPr>
      <w:t>Omicron Gamma Zeta Chapter</w:t>
    </w:r>
  </w:p>
  <w:p w14:paraId="6CA7E8E5" w14:textId="77777777" w:rsidR="004F2599" w:rsidRDefault="004F2599" w:rsidP="004F2599">
    <w:pPr>
      <w:spacing w:line="259" w:lineRule="auto"/>
      <w:ind w:left="297"/>
      <w:jc w:val="center"/>
    </w:pPr>
    <w:r>
      <w:rPr>
        <w:rFonts w:ascii="Arial" w:eastAsia="Arial" w:hAnsi="Arial" w:cs="Arial"/>
      </w:rPr>
      <w:t>1302 Waugh Drive</w:t>
    </w:r>
  </w:p>
  <w:p w14:paraId="009E8D09" w14:textId="77777777" w:rsidR="004F2599" w:rsidRDefault="004F2599" w:rsidP="004F2599">
    <w:pPr>
      <w:spacing w:line="259" w:lineRule="auto"/>
      <w:ind w:left="297"/>
      <w:jc w:val="center"/>
    </w:pPr>
    <w:r>
      <w:rPr>
        <w:rFonts w:ascii="Arial" w:eastAsia="Arial" w:hAnsi="Arial" w:cs="Arial"/>
      </w:rPr>
      <w:t>PMB 563</w:t>
    </w:r>
  </w:p>
  <w:p w14:paraId="5D953EDA" w14:textId="77777777" w:rsidR="004F2599" w:rsidRDefault="004F2599" w:rsidP="004F2599">
    <w:pPr>
      <w:spacing w:line="259" w:lineRule="auto"/>
      <w:ind w:left="297"/>
      <w:jc w:val="center"/>
    </w:pPr>
    <w:r>
      <w:rPr>
        <w:rFonts w:ascii="Arial" w:eastAsia="Arial" w:hAnsi="Arial" w:cs="Arial"/>
      </w:rPr>
      <w:t>Houston, Texas 77019-3908</w:t>
    </w:r>
  </w:p>
  <w:p w14:paraId="41990DF5" w14:textId="77777777" w:rsidR="004F2599" w:rsidRDefault="004F2599" w:rsidP="004F2599">
    <w:pPr>
      <w:tabs>
        <w:tab w:val="center" w:pos="1445"/>
        <w:tab w:val="center" w:pos="4988"/>
      </w:tabs>
      <w:spacing w:after="28" w:line="259" w:lineRule="auto"/>
      <w:jc w:val="center"/>
    </w:pPr>
    <w:r>
      <w:rPr>
        <w:rFonts w:ascii="Arial" w:eastAsia="Arial" w:hAnsi="Arial" w:cs="Arial"/>
      </w:rPr>
      <w:t>Dr. Ebony Baylor, Chapter President</w:t>
    </w:r>
  </w:p>
  <w:p w14:paraId="27B9505D" w14:textId="77777777" w:rsidR="004F2599" w:rsidRDefault="004F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E45"/>
    <w:multiLevelType w:val="hybridMultilevel"/>
    <w:tmpl w:val="54ACB7B2"/>
    <w:lvl w:ilvl="0" w:tplc="DE4C904C">
      <w:numFmt w:val="bullet"/>
      <w:lvlText w:val="▪"/>
      <w:lvlJc w:val="left"/>
      <w:pPr>
        <w:ind w:left="1060" w:hanging="299"/>
      </w:pPr>
      <w:rPr>
        <w:rFonts w:ascii="Arial Black" w:eastAsia="Arial Black" w:hAnsi="Arial Black" w:cs="Arial Black" w:hint="default"/>
        <w:w w:val="169"/>
        <w:sz w:val="24"/>
        <w:szCs w:val="24"/>
        <w:lang w:val="en-US" w:eastAsia="en-US" w:bidi="ar-SA"/>
      </w:rPr>
    </w:lvl>
    <w:lvl w:ilvl="1" w:tplc="2AEC0FB8">
      <w:numFmt w:val="bullet"/>
      <w:lvlText w:val="•"/>
      <w:lvlJc w:val="left"/>
      <w:pPr>
        <w:ind w:left="1996" w:hanging="299"/>
      </w:pPr>
      <w:rPr>
        <w:rFonts w:hint="default"/>
        <w:lang w:val="en-US" w:eastAsia="en-US" w:bidi="ar-SA"/>
      </w:rPr>
    </w:lvl>
    <w:lvl w:ilvl="2" w:tplc="4996718E">
      <w:numFmt w:val="bullet"/>
      <w:lvlText w:val="•"/>
      <w:lvlJc w:val="left"/>
      <w:pPr>
        <w:ind w:left="2932" w:hanging="299"/>
      </w:pPr>
      <w:rPr>
        <w:rFonts w:hint="default"/>
        <w:lang w:val="en-US" w:eastAsia="en-US" w:bidi="ar-SA"/>
      </w:rPr>
    </w:lvl>
    <w:lvl w:ilvl="3" w:tplc="E4E8505A">
      <w:numFmt w:val="bullet"/>
      <w:lvlText w:val="•"/>
      <w:lvlJc w:val="left"/>
      <w:pPr>
        <w:ind w:left="3868" w:hanging="299"/>
      </w:pPr>
      <w:rPr>
        <w:rFonts w:hint="default"/>
        <w:lang w:val="en-US" w:eastAsia="en-US" w:bidi="ar-SA"/>
      </w:rPr>
    </w:lvl>
    <w:lvl w:ilvl="4" w:tplc="1AA6C9E0">
      <w:numFmt w:val="bullet"/>
      <w:lvlText w:val="•"/>
      <w:lvlJc w:val="left"/>
      <w:pPr>
        <w:ind w:left="4804" w:hanging="299"/>
      </w:pPr>
      <w:rPr>
        <w:rFonts w:hint="default"/>
        <w:lang w:val="en-US" w:eastAsia="en-US" w:bidi="ar-SA"/>
      </w:rPr>
    </w:lvl>
    <w:lvl w:ilvl="5" w:tplc="31F29C82">
      <w:numFmt w:val="bullet"/>
      <w:lvlText w:val="•"/>
      <w:lvlJc w:val="left"/>
      <w:pPr>
        <w:ind w:left="5740" w:hanging="299"/>
      </w:pPr>
      <w:rPr>
        <w:rFonts w:hint="default"/>
        <w:lang w:val="en-US" w:eastAsia="en-US" w:bidi="ar-SA"/>
      </w:rPr>
    </w:lvl>
    <w:lvl w:ilvl="6" w:tplc="BA561148">
      <w:numFmt w:val="bullet"/>
      <w:lvlText w:val="•"/>
      <w:lvlJc w:val="left"/>
      <w:pPr>
        <w:ind w:left="6676" w:hanging="299"/>
      </w:pPr>
      <w:rPr>
        <w:rFonts w:hint="default"/>
        <w:lang w:val="en-US" w:eastAsia="en-US" w:bidi="ar-SA"/>
      </w:rPr>
    </w:lvl>
    <w:lvl w:ilvl="7" w:tplc="6E1ED0BA">
      <w:numFmt w:val="bullet"/>
      <w:lvlText w:val="•"/>
      <w:lvlJc w:val="left"/>
      <w:pPr>
        <w:ind w:left="7612" w:hanging="299"/>
      </w:pPr>
      <w:rPr>
        <w:rFonts w:hint="default"/>
        <w:lang w:val="en-US" w:eastAsia="en-US" w:bidi="ar-SA"/>
      </w:rPr>
    </w:lvl>
    <w:lvl w:ilvl="8" w:tplc="2FD684E8">
      <w:numFmt w:val="bullet"/>
      <w:lvlText w:val="•"/>
      <w:lvlJc w:val="left"/>
      <w:pPr>
        <w:ind w:left="8548" w:hanging="299"/>
      </w:pPr>
      <w:rPr>
        <w:rFonts w:hint="default"/>
        <w:lang w:val="en-US" w:eastAsia="en-US" w:bidi="ar-SA"/>
      </w:rPr>
    </w:lvl>
  </w:abstractNum>
  <w:abstractNum w:abstractNumId="1" w15:restartNumberingAfterBreak="0">
    <w:nsid w:val="2E6766A2"/>
    <w:multiLevelType w:val="hybridMultilevel"/>
    <w:tmpl w:val="4D5AD5EE"/>
    <w:lvl w:ilvl="0" w:tplc="A21EF0A8">
      <w:numFmt w:val="bullet"/>
      <w:lvlText w:val="▪"/>
      <w:lvlJc w:val="left"/>
      <w:pPr>
        <w:ind w:left="1060" w:hanging="299"/>
      </w:pPr>
      <w:rPr>
        <w:rFonts w:ascii="Times New Roman" w:eastAsia="Times New Roman" w:hAnsi="Times New Roman" w:cs="Times New Roman" w:hint="default"/>
        <w:w w:val="100"/>
        <w:sz w:val="24"/>
        <w:szCs w:val="24"/>
        <w:lang w:val="en-US" w:eastAsia="en-US" w:bidi="ar-SA"/>
      </w:rPr>
    </w:lvl>
    <w:lvl w:ilvl="1" w:tplc="E6C24CBA">
      <w:numFmt w:val="bullet"/>
      <w:lvlText w:val="•"/>
      <w:lvlJc w:val="left"/>
      <w:pPr>
        <w:ind w:left="1996" w:hanging="299"/>
      </w:pPr>
      <w:rPr>
        <w:rFonts w:hint="default"/>
        <w:lang w:val="en-US" w:eastAsia="en-US" w:bidi="ar-SA"/>
      </w:rPr>
    </w:lvl>
    <w:lvl w:ilvl="2" w:tplc="13923296">
      <w:numFmt w:val="bullet"/>
      <w:lvlText w:val="•"/>
      <w:lvlJc w:val="left"/>
      <w:pPr>
        <w:ind w:left="2932" w:hanging="299"/>
      </w:pPr>
      <w:rPr>
        <w:rFonts w:hint="default"/>
        <w:lang w:val="en-US" w:eastAsia="en-US" w:bidi="ar-SA"/>
      </w:rPr>
    </w:lvl>
    <w:lvl w:ilvl="3" w:tplc="26366314">
      <w:numFmt w:val="bullet"/>
      <w:lvlText w:val="•"/>
      <w:lvlJc w:val="left"/>
      <w:pPr>
        <w:ind w:left="3868" w:hanging="299"/>
      </w:pPr>
      <w:rPr>
        <w:rFonts w:hint="default"/>
        <w:lang w:val="en-US" w:eastAsia="en-US" w:bidi="ar-SA"/>
      </w:rPr>
    </w:lvl>
    <w:lvl w:ilvl="4" w:tplc="6D7CC678">
      <w:numFmt w:val="bullet"/>
      <w:lvlText w:val="•"/>
      <w:lvlJc w:val="left"/>
      <w:pPr>
        <w:ind w:left="4804" w:hanging="299"/>
      </w:pPr>
      <w:rPr>
        <w:rFonts w:hint="default"/>
        <w:lang w:val="en-US" w:eastAsia="en-US" w:bidi="ar-SA"/>
      </w:rPr>
    </w:lvl>
    <w:lvl w:ilvl="5" w:tplc="A46A0116">
      <w:numFmt w:val="bullet"/>
      <w:lvlText w:val="•"/>
      <w:lvlJc w:val="left"/>
      <w:pPr>
        <w:ind w:left="5740" w:hanging="299"/>
      </w:pPr>
      <w:rPr>
        <w:rFonts w:hint="default"/>
        <w:lang w:val="en-US" w:eastAsia="en-US" w:bidi="ar-SA"/>
      </w:rPr>
    </w:lvl>
    <w:lvl w:ilvl="6" w:tplc="18F031F2">
      <w:numFmt w:val="bullet"/>
      <w:lvlText w:val="•"/>
      <w:lvlJc w:val="left"/>
      <w:pPr>
        <w:ind w:left="6676" w:hanging="299"/>
      </w:pPr>
      <w:rPr>
        <w:rFonts w:hint="default"/>
        <w:lang w:val="en-US" w:eastAsia="en-US" w:bidi="ar-SA"/>
      </w:rPr>
    </w:lvl>
    <w:lvl w:ilvl="7" w:tplc="7682C8BC">
      <w:numFmt w:val="bullet"/>
      <w:lvlText w:val="•"/>
      <w:lvlJc w:val="left"/>
      <w:pPr>
        <w:ind w:left="7612" w:hanging="299"/>
      </w:pPr>
      <w:rPr>
        <w:rFonts w:hint="default"/>
        <w:lang w:val="en-US" w:eastAsia="en-US" w:bidi="ar-SA"/>
      </w:rPr>
    </w:lvl>
    <w:lvl w:ilvl="8" w:tplc="5B983B1E">
      <w:numFmt w:val="bullet"/>
      <w:lvlText w:val="•"/>
      <w:lvlJc w:val="left"/>
      <w:pPr>
        <w:ind w:left="8548" w:hanging="299"/>
      </w:pPr>
      <w:rPr>
        <w:rFonts w:hint="default"/>
        <w:lang w:val="en-US" w:eastAsia="en-US" w:bidi="ar-SA"/>
      </w:rPr>
    </w:lvl>
  </w:abstractNum>
  <w:abstractNum w:abstractNumId="2" w15:restartNumberingAfterBreak="0">
    <w:nsid w:val="3EB72FA2"/>
    <w:multiLevelType w:val="hybridMultilevel"/>
    <w:tmpl w:val="489008D2"/>
    <w:lvl w:ilvl="0" w:tplc="DA661EBC">
      <w:numFmt w:val="bullet"/>
      <w:lvlText w:val="▪"/>
      <w:lvlJc w:val="left"/>
      <w:pPr>
        <w:ind w:left="1059" w:hanging="299"/>
      </w:pPr>
      <w:rPr>
        <w:rFonts w:ascii="Arial Black" w:eastAsia="Arial Black" w:hAnsi="Arial Black" w:cs="Arial Black" w:hint="default"/>
        <w:w w:val="169"/>
        <w:sz w:val="24"/>
        <w:szCs w:val="24"/>
        <w:lang w:val="en-US" w:eastAsia="en-US" w:bidi="ar-SA"/>
      </w:rPr>
    </w:lvl>
    <w:lvl w:ilvl="1" w:tplc="6D7E0E58">
      <w:numFmt w:val="bullet"/>
      <w:lvlText w:val="•"/>
      <w:lvlJc w:val="left"/>
      <w:pPr>
        <w:ind w:left="1996" w:hanging="299"/>
      </w:pPr>
      <w:rPr>
        <w:rFonts w:hint="default"/>
        <w:lang w:val="en-US" w:eastAsia="en-US" w:bidi="ar-SA"/>
      </w:rPr>
    </w:lvl>
    <w:lvl w:ilvl="2" w:tplc="8E0E20AA">
      <w:numFmt w:val="bullet"/>
      <w:lvlText w:val="•"/>
      <w:lvlJc w:val="left"/>
      <w:pPr>
        <w:ind w:left="2932" w:hanging="299"/>
      </w:pPr>
      <w:rPr>
        <w:rFonts w:hint="default"/>
        <w:lang w:val="en-US" w:eastAsia="en-US" w:bidi="ar-SA"/>
      </w:rPr>
    </w:lvl>
    <w:lvl w:ilvl="3" w:tplc="78CC9EB2">
      <w:numFmt w:val="bullet"/>
      <w:lvlText w:val="•"/>
      <w:lvlJc w:val="left"/>
      <w:pPr>
        <w:ind w:left="3868" w:hanging="299"/>
      </w:pPr>
      <w:rPr>
        <w:rFonts w:hint="default"/>
        <w:lang w:val="en-US" w:eastAsia="en-US" w:bidi="ar-SA"/>
      </w:rPr>
    </w:lvl>
    <w:lvl w:ilvl="4" w:tplc="A806644A">
      <w:numFmt w:val="bullet"/>
      <w:lvlText w:val="•"/>
      <w:lvlJc w:val="left"/>
      <w:pPr>
        <w:ind w:left="4804" w:hanging="299"/>
      </w:pPr>
      <w:rPr>
        <w:rFonts w:hint="default"/>
        <w:lang w:val="en-US" w:eastAsia="en-US" w:bidi="ar-SA"/>
      </w:rPr>
    </w:lvl>
    <w:lvl w:ilvl="5" w:tplc="F64A0A0E">
      <w:numFmt w:val="bullet"/>
      <w:lvlText w:val="•"/>
      <w:lvlJc w:val="left"/>
      <w:pPr>
        <w:ind w:left="5740" w:hanging="299"/>
      </w:pPr>
      <w:rPr>
        <w:rFonts w:hint="default"/>
        <w:lang w:val="en-US" w:eastAsia="en-US" w:bidi="ar-SA"/>
      </w:rPr>
    </w:lvl>
    <w:lvl w:ilvl="6" w:tplc="F76C7D34">
      <w:numFmt w:val="bullet"/>
      <w:lvlText w:val="•"/>
      <w:lvlJc w:val="left"/>
      <w:pPr>
        <w:ind w:left="6676" w:hanging="299"/>
      </w:pPr>
      <w:rPr>
        <w:rFonts w:hint="default"/>
        <w:lang w:val="en-US" w:eastAsia="en-US" w:bidi="ar-SA"/>
      </w:rPr>
    </w:lvl>
    <w:lvl w:ilvl="7" w:tplc="9E1E4D98">
      <w:numFmt w:val="bullet"/>
      <w:lvlText w:val="•"/>
      <w:lvlJc w:val="left"/>
      <w:pPr>
        <w:ind w:left="7612" w:hanging="299"/>
      </w:pPr>
      <w:rPr>
        <w:rFonts w:hint="default"/>
        <w:lang w:val="en-US" w:eastAsia="en-US" w:bidi="ar-SA"/>
      </w:rPr>
    </w:lvl>
    <w:lvl w:ilvl="8" w:tplc="26F4C2A0">
      <w:numFmt w:val="bullet"/>
      <w:lvlText w:val="•"/>
      <w:lvlJc w:val="left"/>
      <w:pPr>
        <w:ind w:left="8548" w:hanging="299"/>
      </w:pPr>
      <w:rPr>
        <w:rFonts w:hint="default"/>
        <w:lang w:val="en-US" w:eastAsia="en-US" w:bidi="ar-SA"/>
      </w:rPr>
    </w:lvl>
  </w:abstractNum>
  <w:abstractNum w:abstractNumId="3" w15:restartNumberingAfterBreak="0">
    <w:nsid w:val="43DF0C8C"/>
    <w:multiLevelType w:val="hybridMultilevel"/>
    <w:tmpl w:val="097EA516"/>
    <w:lvl w:ilvl="0" w:tplc="ABC8A136">
      <w:numFmt w:val="bullet"/>
      <w:lvlText w:val=""/>
      <w:lvlJc w:val="left"/>
      <w:pPr>
        <w:ind w:left="1116" w:hanging="360"/>
      </w:pPr>
      <w:rPr>
        <w:rFonts w:ascii="Symbol" w:eastAsia="Symbol" w:hAnsi="Symbol" w:cs="Symbol" w:hint="default"/>
        <w:w w:val="99"/>
        <w:sz w:val="22"/>
        <w:szCs w:val="22"/>
        <w:lang w:val="en-US" w:eastAsia="en-US" w:bidi="ar-SA"/>
      </w:rPr>
    </w:lvl>
    <w:lvl w:ilvl="1" w:tplc="23FA8272">
      <w:numFmt w:val="bullet"/>
      <w:lvlText w:val="o"/>
      <w:lvlJc w:val="left"/>
      <w:pPr>
        <w:ind w:left="1837" w:hanging="360"/>
      </w:pPr>
      <w:rPr>
        <w:rFonts w:ascii="Courier New" w:eastAsia="Courier New" w:hAnsi="Courier New" w:cs="Courier New" w:hint="default"/>
        <w:w w:val="99"/>
        <w:sz w:val="22"/>
        <w:szCs w:val="22"/>
        <w:lang w:val="en-US" w:eastAsia="en-US" w:bidi="ar-SA"/>
      </w:rPr>
    </w:lvl>
    <w:lvl w:ilvl="2" w:tplc="F33012CE">
      <w:numFmt w:val="bullet"/>
      <w:lvlText w:val="•"/>
      <w:lvlJc w:val="left"/>
      <w:pPr>
        <w:ind w:left="2793" w:hanging="360"/>
      </w:pPr>
      <w:rPr>
        <w:rFonts w:hint="default"/>
        <w:lang w:val="en-US" w:eastAsia="en-US" w:bidi="ar-SA"/>
      </w:rPr>
    </w:lvl>
    <w:lvl w:ilvl="3" w:tplc="CBD097E8">
      <w:numFmt w:val="bullet"/>
      <w:lvlText w:val="•"/>
      <w:lvlJc w:val="left"/>
      <w:pPr>
        <w:ind w:left="3746" w:hanging="360"/>
      </w:pPr>
      <w:rPr>
        <w:rFonts w:hint="default"/>
        <w:lang w:val="en-US" w:eastAsia="en-US" w:bidi="ar-SA"/>
      </w:rPr>
    </w:lvl>
    <w:lvl w:ilvl="4" w:tplc="3A228EDA">
      <w:numFmt w:val="bullet"/>
      <w:lvlText w:val="•"/>
      <w:lvlJc w:val="left"/>
      <w:pPr>
        <w:ind w:left="4700" w:hanging="360"/>
      </w:pPr>
      <w:rPr>
        <w:rFonts w:hint="default"/>
        <w:lang w:val="en-US" w:eastAsia="en-US" w:bidi="ar-SA"/>
      </w:rPr>
    </w:lvl>
    <w:lvl w:ilvl="5" w:tplc="E16C8ED4">
      <w:numFmt w:val="bullet"/>
      <w:lvlText w:val="•"/>
      <w:lvlJc w:val="left"/>
      <w:pPr>
        <w:ind w:left="5653" w:hanging="360"/>
      </w:pPr>
      <w:rPr>
        <w:rFonts w:hint="default"/>
        <w:lang w:val="en-US" w:eastAsia="en-US" w:bidi="ar-SA"/>
      </w:rPr>
    </w:lvl>
    <w:lvl w:ilvl="6" w:tplc="F126CF84">
      <w:numFmt w:val="bullet"/>
      <w:lvlText w:val="•"/>
      <w:lvlJc w:val="left"/>
      <w:pPr>
        <w:ind w:left="6606" w:hanging="360"/>
      </w:pPr>
      <w:rPr>
        <w:rFonts w:hint="default"/>
        <w:lang w:val="en-US" w:eastAsia="en-US" w:bidi="ar-SA"/>
      </w:rPr>
    </w:lvl>
    <w:lvl w:ilvl="7" w:tplc="88849A02">
      <w:numFmt w:val="bullet"/>
      <w:lvlText w:val="•"/>
      <w:lvlJc w:val="left"/>
      <w:pPr>
        <w:ind w:left="7560" w:hanging="360"/>
      </w:pPr>
      <w:rPr>
        <w:rFonts w:hint="default"/>
        <w:lang w:val="en-US" w:eastAsia="en-US" w:bidi="ar-SA"/>
      </w:rPr>
    </w:lvl>
    <w:lvl w:ilvl="8" w:tplc="BBE82474">
      <w:numFmt w:val="bullet"/>
      <w:lvlText w:val="•"/>
      <w:lvlJc w:val="left"/>
      <w:pPr>
        <w:ind w:left="8513" w:hanging="360"/>
      </w:pPr>
      <w:rPr>
        <w:rFonts w:hint="default"/>
        <w:lang w:val="en-US" w:eastAsia="en-US" w:bidi="ar-SA"/>
      </w:rPr>
    </w:lvl>
  </w:abstractNum>
  <w:abstractNum w:abstractNumId="4" w15:restartNumberingAfterBreak="0">
    <w:nsid w:val="6B5B50F1"/>
    <w:multiLevelType w:val="hybridMultilevel"/>
    <w:tmpl w:val="E286D238"/>
    <w:lvl w:ilvl="0" w:tplc="458C59DE">
      <w:numFmt w:val="bullet"/>
      <w:lvlText w:val=""/>
      <w:lvlJc w:val="left"/>
      <w:pPr>
        <w:ind w:left="1119" w:hanging="360"/>
      </w:pPr>
      <w:rPr>
        <w:rFonts w:ascii="Wingdings" w:eastAsia="Wingdings" w:hAnsi="Wingdings" w:cs="Wingdings" w:hint="default"/>
        <w:w w:val="100"/>
        <w:sz w:val="20"/>
        <w:szCs w:val="20"/>
        <w:lang w:val="en-US" w:eastAsia="en-US" w:bidi="ar-SA"/>
      </w:rPr>
    </w:lvl>
    <w:lvl w:ilvl="1" w:tplc="2A36E87C">
      <w:numFmt w:val="bullet"/>
      <w:lvlText w:val="•"/>
      <w:lvlJc w:val="left"/>
      <w:pPr>
        <w:ind w:left="2050" w:hanging="360"/>
      </w:pPr>
      <w:rPr>
        <w:rFonts w:hint="default"/>
        <w:lang w:val="en-US" w:eastAsia="en-US" w:bidi="ar-SA"/>
      </w:rPr>
    </w:lvl>
    <w:lvl w:ilvl="2" w:tplc="8B4C6770">
      <w:numFmt w:val="bullet"/>
      <w:lvlText w:val="•"/>
      <w:lvlJc w:val="left"/>
      <w:pPr>
        <w:ind w:left="2980" w:hanging="360"/>
      </w:pPr>
      <w:rPr>
        <w:rFonts w:hint="default"/>
        <w:lang w:val="en-US" w:eastAsia="en-US" w:bidi="ar-SA"/>
      </w:rPr>
    </w:lvl>
    <w:lvl w:ilvl="3" w:tplc="A41AF822">
      <w:numFmt w:val="bullet"/>
      <w:lvlText w:val="•"/>
      <w:lvlJc w:val="left"/>
      <w:pPr>
        <w:ind w:left="3910" w:hanging="360"/>
      </w:pPr>
      <w:rPr>
        <w:rFonts w:hint="default"/>
        <w:lang w:val="en-US" w:eastAsia="en-US" w:bidi="ar-SA"/>
      </w:rPr>
    </w:lvl>
    <w:lvl w:ilvl="4" w:tplc="C854E2F8">
      <w:numFmt w:val="bullet"/>
      <w:lvlText w:val="•"/>
      <w:lvlJc w:val="left"/>
      <w:pPr>
        <w:ind w:left="4840" w:hanging="360"/>
      </w:pPr>
      <w:rPr>
        <w:rFonts w:hint="default"/>
        <w:lang w:val="en-US" w:eastAsia="en-US" w:bidi="ar-SA"/>
      </w:rPr>
    </w:lvl>
    <w:lvl w:ilvl="5" w:tplc="FF5E838E">
      <w:numFmt w:val="bullet"/>
      <w:lvlText w:val="•"/>
      <w:lvlJc w:val="left"/>
      <w:pPr>
        <w:ind w:left="5770" w:hanging="360"/>
      </w:pPr>
      <w:rPr>
        <w:rFonts w:hint="default"/>
        <w:lang w:val="en-US" w:eastAsia="en-US" w:bidi="ar-SA"/>
      </w:rPr>
    </w:lvl>
    <w:lvl w:ilvl="6" w:tplc="41A6DC42">
      <w:numFmt w:val="bullet"/>
      <w:lvlText w:val="•"/>
      <w:lvlJc w:val="left"/>
      <w:pPr>
        <w:ind w:left="6700" w:hanging="360"/>
      </w:pPr>
      <w:rPr>
        <w:rFonts w:hint="default"/>
        <w:lang w:val="en-US" w:eastAsia="en-US" w:bidi="ar-SA"/>
      </w:rPr>
    </w:lvl>
    <w:lvl w:ilvl="7" w:tplc="801C492C">
      <w:numFmt w:val="bullet"/>
      <w:lvlText w:val="•"/>
      <w:lvlJc w:val="left"/>
      <w:pPr>
        <w:ind w:left="7630" w:hanging="360"/>
      </w:pPr>
      <w:rPr>
        <w:rFonts w:hint="default"/>
        <w:lang w:val="en-US" w:eastAsia="en-US" w:bidi="ar-SA"/>
      </w:rPr>
    </w:lvl>
    <w:lvl w:ilvl="8" w:tplc="AA4492CE">
      <w:numFmt w:val="bullet"/>
      <w:lvlText w:val="•"/>
      <w:lvlJc w:val="left"/>
      <w:pPr>
        <w:ind w:left="8560" w:hanging="360"/>
      </w:pPr>
      <w:rPr>
        <w:rFonts w:hint="default"/>
        <w:lang w:val="en-US" w:eastAsia="en-US" w:bidi="ar-SA"/>
      </w:rPr>
    </w:lvl>
  </w:abstractNum>
  <w:abstractNum w:abstractNumId="5" w15:restartNumberingAfterBreak="0">
    <w:nsid w:val="7BD86116"/>
    <w:multiLevelType w:val="hybridMultilevel"/>
    <w:tmpl w:val="ADAC3A76"/>
    <w:lvl w:ilvl="0" w:tplc="550E8240">
      <w:numFmt w:val="bullet"/>
      <w:lvlText w:val="▪"/>
      <w:lvlJc w:val="left"/>
      <w:pPr>
        <w:ind w:left="1058" w:hanging="299"/>
      </w:pPr>
      <w:rPr>
        <w:rFonts w:ascii="Times New Roman" w:eastAsia="Times New Roman" w:hAnsi="Times New Roman" w:cs="Times New Roman" w:hint="default"/>
        <w:w w:val="100"/>
        <w:sz w:val="24"/>
        <w:szCs w:val="24"/>
        <w:lang w:val="en-US" w:eastAsia="en-US" w:bidi="ar-SA"/>
      </w:rPr>
    </w:lvl>
    <w:lvl w:ilvl="1" w:tplc="6F50C31A">
      <w:numFmt w:val="bullet"/>
      <w:lvlText w:val="•"/>
      <w:lvlJc w:val="left"/>
      <w:pPr>
        <w:ind w:left="1996" w:hanging="299"/>
      </w:pPr>
      <w:rPr>
        <w:rFonts w:hint="default"/>
        <w:lang w:val="en-US" w:eastAsia="en-US" w:bidi="ar-SA"/>
      </w:rPr>
    </w:lvl>
    <w:lvl w:ilvl="2" w:tplc="394EB8CA">
      <w:numFmt w:val="bullet"/>
      <w:lvlText w:val="•"/>
      <w:lvlJc w:val="left"/>
      <w:pPr>
        <w:ind w:left="2932" w:hanging="299"/>
      </w:pPr>
      <w:rPr>
        <w:rFonts w:hint="default"/>
        <w:lang w:val="en-US" w:eastAsia="en-US" w:bidi="ar-SA"/>
      </w:rPr>
    </w:lvl>
    <w:lvl w:ilvl="3" w:tplc="95AED856">
      <w:numFmt w:val="bullet"/>
      <w:lvlText w:val="•"/>
      <w:lvlJc w:val="left"/>
      <w:pPr>
        <w:ind w:left="3868" w:hanging="299"/>
      </w:pPr>
      <w:rPr>
        <w:rFonts w:hint="default"/>
        <w:lang w:val="en-US" w:eastAsia="en-US" w:bidi="ar-SA"/>
      </w:rPr>
    </w:lvl>
    <w:lvl w:ilvl="4" w:tplc="19DA4118">
      <w:numFmt w:val="bullet"/>
      <w:lvlText w:val="•"/>
      <w:lvlJc w:val="left"/>
      <w:pPr>
        <w:ind w:left="4804" w:hanging="299"/>
      </w:pPr>
      <w:rPr>
        <w:rFonts w:hint="default"/>
        <w:lang w:val="en-US" w:eastAsia="en-US" w:bidi="ar-SA"/>
      </w:rPr>
    </w:lvl>
    <w:lvl w:ilvl="5" w:tplc="87C61798">
      <w:numFmt w:val="bullet"/>
      <w:lvlText w:val="•"/>
      <w:lvlJc w:val="left"/>
      <w:pPr>
        <w:ind w:left="5740" w:hanging="299"/>
      </w:pPr>
      <w:rPr>
        <w:rFonts w:hint="default"/>
        <w:lang w:val="en-US" w:eastAsia="en-US" w:bidi="ar-SA"/>
      </w:rPr>
    </w:lvl>
    <w:lvl w:ilvl="6" w:tplc="9ED49ED0">
      <w:numFmt w:val="bullet"/>
      <w:lvlText w:val="•"/>
      <w:lvlJc w:val="left"/>
      <w:pPr>
        <w:ind w:left="6676" w:hanging="299"/>
      </w:pPr>
      <w:rPr>
        <w:rFonts w:hint="default"/>
        <w:lang w:val="en-US" w:eastAsia="en-US" w:bidi="ar-SA"/>
      </w:rPr>
    </w:lvl>
    <w:lvl w:ilvl="7" w:tplc="009A8EDA">
      <w:numFmt w:val="bullet"/>
      <w:lvlText w:val="•"/>
      <w:lvlJc w:val="left"/>
      <w:pPr>
        <w:ind w:left="7612" w:hanging="299"/>
      </w:pPr>
      <w:rPr>
        <w:rFonts w:hint="default"/>
        <w:lang w:val="en-US" w:eastAsia="en-US" w:bidi="ar-SA"/>
      </w:rPr>
    </w:lvl>
    <w:lvl w:ilvl="8" w:tplc="E1A07D76">
      <w:numFmt w:val="bullet"/>
      <w:lvlText w:val="•"/>
      <w:lvlJc w:val="left"/>
      <w:pPr>
        <w:ind w:left="8548" w:hanging="299"/>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3D"/>
    <w:rsid w:val="001768A5"/>
    <w:rsid w:val="003A032F"/>
    <w:rsid w:val="003D595E"/>
    <w:rsid w:val="0045738B"/>
    <w:rsid w:val="004B6FC3"/>
    <w:rsid w:val="004F2599"/>
    <w:rsid w:val="009D6907"/>
    <w:rsid w:val="00B005F2"/>
    <w:rsid w:val="00BD0E3D"/>
    <w:rsid w:val="00CC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4F862"/>
  <w15:docId w15:val="{BEF02B56-135D-40D4-8880-2883514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line="312" w:lineRule="exact"/>
      <w:ind w:left="2027" w:right="2283"/>
      <w:jc w:val="center"/>
    </w:pPr>
    <w:rPr>
      <w:b/>
      <w:bCs/>
      <w:sz w:val="28"/>
      <w:szCs w:val="28"/>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2599"/>
    <w:pPr>
      <w:tabs>
        <w:tab w:val="center" w:pos="4680"/>
        <w:tab w:val="right" w:pos="9360"/>
      </w:tabs>
    </w:pPr>
  </w:style>
  <w:style w:type="character" w:customStyle="1" w:styleId="HeaderChar">
    <w:name w:val="Header Char"/>
    <w:basedOn w:val="DefaultParagraphFont"/>
    <w:link w:val="Header"/>
    <w:uiPriority w:val="99"/>
    <w:rsid w:val="004F2599"/>
    <w:rPr>
      <w:rFonts w:ascii="Times New Roman" w:eastAsia="Times New Roman" w:hAnsi="Times New Roman" w:cs="Times New Roman"/>
    </w:rPr>
  </w:style>
  <w:style w:type="paragraph" w:styleId="Footer">
    <w:name w:val="footer"/>
    <w:basedOn w:val="Normal"/>
    <w:link w:val="FooterChar"/>
    <w:uiPriority w:val="99"/>
    <w:unhideWhenUsed/>
    <w:rsid w:val="004F2599"/>
    <w:pPr>
      <w:tabs>
        <w:tab w:val="center" w:pos="4680"/>
        <w:tab w:val="right" w:pos="9360"/>
      </w:tabs>
    </w:pPr>
  </w:style>
  <w:style w:type="character" w:customStyle="1" w:styleId="FooterChar">
    <w:name w:val="Footer Char"/>
    <w:basedOn w:val="DefaultParagraphFont"/>
    <w:link w:val="Footer"/>
    <w:uiPriority w:val="99"/>
    <w:rsid w:val="004F259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F25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phibog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GZscholarship@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SHELEAH REED</dc:creator>
  <cp:lastModifiedBy>Cheycara Latimer</cp:lastModifiedBy>
  <cp:revision>6</cp:revision>
  <dcterms:created xsi:type="dcterms:W3CDTF">2020-09-27T22:38:00Z</dcterms:created>
  <dcterms:modified xsi:type="dcterms:W3CDTF">2021-11-28T03:08:00Z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Acrobat PDFMaker 17 for Word</vt:lpwstr>
  </property>
  <property fmtid="{D5CDD505-2E9C-101B-9397-08002B2CF9AE}" pid="4" name="LastSaved">
    <vt:filetime>2020-09-27T00:00:00Z</vt:filetime>
  </property>
</Properties>
</file>